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BCA4" w14:textId="77777777" w:rsidR="00837C1F" w:rsidRPr="008B3502" w:rsidRDefault="00837C1F">
      <w:pPr>
        <w:jc w:val="center"/>
        <w:rPr>
          <w:rFonts w:ascii="Arial" w:hAnsi="Arial" w:cs="Arial"/>
          <w:b/>
        </w:rPr>
      </w:pPr>
    </w:p>
    <w:p w14:paraId="2333B4D9" w14:textId="38F2C968" w:rsidR="000A0231" w:rsidRPr="008B3502" w:rsidRDefault="00AB0BAC" w:rsidP="000A0231">
      <w:pPr>
        <w:pStyle w:val="Title"/>
        <w:rPr>
          <w:rFonts w:ascii="Arial" w:hAnsi="Arial" w:cs="Arial"/>
          <w:sz w:val="36"/>
          <w:szCs w:val="36"/>
        </w:rPr>
      </w:pPr>
      <w:r w:rsidRPr="008B3502">
        <w:rPr>
          <w:rFonts w:ascii="Arial" w:hAnsi="Arial" w:cs="Arial"/>
          <w:sz w:val="36"/>
          <w:szCs w:val="36"/>
        </w:rPr>
        <w:t>HELMSLEY</w:t>
      </w:r>
      <w:r w:rsidR="000A0231" w:rsidRPr="008B3502">
        <w:rPr>
          <w:rFonts w:ascii="Arial" w:hAnsi="Arial" w:cs="Arial"/>
          <w:sz w:val="36"/>
          <w:szCs w:val="36"/>
        </w:rPr>
        <w:t xml:space="preserve"> TOWN </w:t>
      </w:r>
      <w:r w:rsidR="00822AD1" w:rsidRPr="008B3502">
        <w:rPr>
          <w:rFonts w:ascii="Arial" w:hAnsi="Arial" w:cs="Arial"/>
          <w:sz w:val="36"/>
          <w:szCs w:val="36"/>
        </w:rPr>
        <w:t>COUNCIL</w:t>
      </w:r>
    </w:p>
    <w:p w14:paraId="11ADB76F" w14:textId="77777777" w:rsidR="000A0231" w:rsidRPr="008B3502" w:rsidRDefault="000A0231" w:rsidP="000A0231">
      <w:pPr>
        <w:jc w:val="center"/>
        <w:rPr>
          <w:rFonts w:ascii="Arial" w:hAnsi="Arial" w:cs="Arial"/>
          <w:b/>
          <w:sz w:val="24"/>
        </w:rPr>
      </w:pPr>
    </w:p>
    <w:p w14:paraId="5062E58E" w14:textId="77777777" w:rsidR="000A0231" w:rsidRPr="008B3502" w:rsidRDefault="000A0231" w:rsidP="000A0231">
      <w:pPr>
        <w:jc w:val="center"/>
        <w:rPr>
          <w:rFonts w:ascii="Arial" w:hAnsi="Arial" w:cs="Arial"/>
          <w:b/>
          <w:sz w:val="24"/>
        </w:rPr>
      </w:pPr>
    </w:p>
    <w:p w14:paraId="05B707A9" w14:textId="15BFBBA5" w:rsidR="000A0231" w:rsidRPr="00B847B9" w:rsidRDefault="003670A4" w:rsidP="000A0231">
      <w:pPr>
        <w:jc w:val="center"/>
        <w:rPr>
          <w:rFonts w:ascii="Arial" w:hAnsi="Arial" w:cs="Arial"/>
          <w:b/>
          <w:sz w:val="24"/>
          <w:szCs w:val="24"/>
        </w:rPr>
      </w:pPr>
      <w:r>
        <w:rPr>
          <w:rFonts w:ascii="Arial" w:hAnsi="Arial" w:cs="Arial"/>
          <w:b/>
          <w:sz w:val="24"/>
          <w:szCs w:val="24"/>
        </w:rPr>
        <w:t xml:space="preserve">INVITATION TO </w:t>
      </w:r>
      <w:r w:rsidR="000A0231" w:rsidRPr="00B847B9">
        <w:rPr>
          <w:rFonts w:ascii="Arial" w:hAnsi="Arial" w:cs="Arial"/>
          <w:b/>
          <w:sz w:val="24"/>
          <w:szCs w:val="24"/>
        </w:rPr>
        <w:t>TENDER FOR</w:t>
      </w:r>
    </w:p>
    <w:p w14:paraId="59AD8774" w14:textId="77777777" w:rsidR="000A0231" w:rsidRPr="00B847B9" w:rsidRDefault="000A0231" w:rsidP="000A0231">
      <w:pPr>
        <w:rPr>
          <w:rFonts w:ascii="Arial" w:hAnsi="Arial" w:cs="Arial"/>
          <w:b/>
          <w:sz w:val="24"/>
          <w:szCs w:val="24"/>
        </w:rPr>
      </w:pPr>
    </w:p>
    <w:p w14:paraId="71325BA8" w14:textId="440EFD79" w:rsidR="000A0231" w:rsidRPr="00B847B9" w:rsidRDefault="006D41EB" w:rsidP="000A0231">
      <w:pPr>
        <w:jc w:val="center"/>
        <w:rPr>
          <w:rFonts w:ascii="Arial" w:hAnsi="Arial" w:cs="Arial"/>
          <w:b/>
          <w:sz w:val="24"/>
          <w:szCs w:val="24"/>
        </w:rPr>
      </w:pPr>
      <w:r w:rsidRPr="00B847B9">
        <w:rPr>
          <w:rFonts w:ascii="Arial" w:hAnsi="Arial" w:cs="Arial"/>
          <w:b/>
          <w:sz w:val="24"/>
          <w:szCs w:val="24"/>
        </w:rPr>
        <w:t>GRASS</w:t>
      </w:r>
      <w:r w:rsidR="000A0231" w:rsidRPr="00B847B9">
        <w:rPr>
          <w:rFonts w:ascii="Arial" w:hAnsi="Arial" w:cs="Arial"/>
          <w:b/>
          <w:sz w:val="24"/>
          <w:szCs w:val="24"/>
        </w:rPr>
        <w:t xml:space="preserve"> CUTTING</w:t>
      </w:r>
      <w:r w:rsidR="00D05803">
        <w:rPr>
          <w:rFonts w:ascii="Arial" w:hAnsi="Arial" w:cs="Arial"/>
          <w:b/>
          <w:sz w:val="24"/>
          <w:szCs w:val="24"/>
        </w:rPr>
        <w:t xml:space="preserve"> to include </w:t>
      </w:r>
      <w:r w:rsidR="00B352A9" w:rsidRPr="00B847B9">
        <w:rPr>
          <w:rFonts w:ascii="Arial" w:hAnsi="Arial" w:cs="Arial"/>
          <w:b/>
          <w:sz w:val="24"/>
          <w:szCs w:val="24"/>
        </w:rPr>
        <w:t>TOWN</w:t>
      </w:r>
      <w:r w:rsidRPr="00B847B9">
        <w:rPr>
          <w:rFonts w:ascii="Arial" w:hAnsi="Arial" w:cs="Arial"/>
          <w:b/>
          <w:sz w:val="24"/>
          <w:szCs w:val="24"/>
        </w:rPr>
        <w:t xml:space="preserve"> VERGES</w:t>
      </w:r>
      <w:r w:rsidR="00185B0C" w:rsidRPr="00B847B9">
        <w:rPr>
          <w:rFonts w:ascii="Arial" w:hAnsi="Arial" w:cs="Arial"/>
          <w:b/>
          <w:sz w:val="24"/>
          <w:szCs w:val="24"/>
        </w:rPr>
        <w:t xml:space="preserve">, </w:t>
      </w:r>
      <w:r w:rsidR="00D05803">
        <w:rPr>
          <w:rFonts w:ascii="Arial" w:hAnsi="Arial" w:cs="Arial"/>
          <w:b/>
          <w:sz w:val="24"/>
          <w:szCs w:val="24"/>
        </w:rPr>
        <w:t>LIMES</w:t>
      </w:r>
      <w:r w:rsidR="00AB0BAC" w:rsidRPr="00B847B9">
        <w:rPr>
          <w:rFonts w:ascii="Arial" w:hAnsi="Arial" w:cs="Arial"/>
          <w:b/>
          <w:sz w:val="24"/>
          <w:szCs w:val="24"/>
        </w:rPr>
        <w:t xml:space="preserve"> </w:t>
      </w:r>
      <w:r w:rsidRPr="00B847B9">
        <w:rPr>
          <w:rFonts w:ascii="Arial" w:hAnsi="Arial" w:cs="Arial"/>
          <w:b/>
          <w:sz w:val="24"/>
          <w:szCs w:val="24"/>
        </w:rPr>
        <w:t>PLAY AREA</w:t>
      </w:r>
      <w:r w:rsidR="00AB0BAC" w:rsidRPr="00B847B9">
        <w:rPr>
          <w:rFonts w:ascii="Arial" w:hAnsi="Arial" w:cs="Arial"/>
          <w:b/>
          <w:sz w:val="24"/>
          <w:szCs w:val="24"/>
        </w:rPr>
        <w:t>, CHURCHYARD, CEMETERY</w:t>
      </w:r>
      <w:r w:rsidR="00D47F2E" w:rsidRPr="00B847B9">
        <w:rPr>
          <w:rFonts w:ascii="Arial" w:hAnsi="Arial" w:cs="Arial"/>
          <w:b/>
          <w:sz w:val="24"/>
          <w:szCs w:val="24"/>
        </w:rPr>
        <w:t xml:space="preserve"> AND RYEDALE CLOSE GREEN</w:t>
      </w:r>
    </w:p>
    <w:p w14:paraId="26C9EE36" w14:textId="77777777" w:rsidR="000A0231" w:rsidRPr="00B847B9" w:rsidRDefault="000A0231" w:rsidP="000A0231">
      <w:pPr>
        <w:jc w:val="center"/>
        <w:rPr>
          <w:rFonts w:ascii="Arial" w:hAnsi="Arial" w:cs="Arial"/>
          <w:b/>
          <w:sz w:val="24"/>
          <w:szCs w:val="24"/>
        </w:rPr>
      </w:pPr>
    </w:p>
    <w:p w14:paraId="2BC4443E" w14:textId="77777777" w:rsidR="000A0231" w:rsidRPr="00B847B9" w:rsidRDefault="000A0231" w:rsidP="000A0231">
      <w:pPr>
        <w:jc w:val="center"/>
        <w:rPr>
          <w:rFonts w:ascii="Arial" w:hAnsi="Arial" w:cs="Arial"/>
          <w:b/>
          <w:sz w:val="24"/>
          <w:szCs w:val="24"/>
        </w:rPr>
      </w:pPr>
    </w:p>
    <w:p w14:paraId="237AC1F6" w14:textId="77777777" w:rsidR="000A0231" w:rsidRPr="00B847B9" w:rsidRDefault="000A0231" w:rsidP="000A0231">
      <w:pPr>
        <w:jc w:val="center"/>
        <w:rPr>
          <w:rFonts w:ascii="Arial" w:hAnsi="Arial" w:cs="Arial"/>
          <w:b/>
          <w:sz w:val="24"/>
          <w:szCs w:val="24"/>
        </w:rPr>
      </w:pPr>
      <w:r w:rsidRPr="00B847B9">
        <w:rPr>
          <w:rFonts w:ascii="Arial" w:hAnsi="Arial" w:cs="Arial"/>
          <w:b/>
          <w:sz w:val="24"/>
          <w:szCs w:val="24"/>
        </w:rPr>
        <w:t xml:space="preserve">TENDER CLOSING </w:t>
      </w:r>
      <w:r w:rsidR="006D41EB" w:rsidRPr="00B847B9">
        <w:rPr>
          <w:rFonts w:ascii="Arial" w:hAnsi="Arial" w:cs="Arial"/>
          <w:b/>
          <w:sz w:val="24"/>
          <w:szCs w:val="24"/>
        </w:rPr>
        <w:t xml:space="preserve">TIME </w:t>
      </w:r>
      <w:smartTag w:uri="urn:schemas-microsoft-com:office:smarttags" w:element="stockticker">
        <w:r w:rsidR="006D41EB" w:rsidRPr="00B847B9">
          <w:rPr>
            <w:rFonts w:ascii="Arial" w:hAnsi="Arial" w:cs="Arial"/>
            <w:b/>
            <w:sz w:val="24"/>
            <w:szCs w:val="24"/>
          </w:rPr>
          <w:t>AND</w:t>
        </w:r>
      </w:smartTag>
      <w:r w:rsidR="006D41EB" w:rsidRPr="00B847B9">
        <w:rPr>
          <w:rFonts w:ascii="Arial" w:hAnsi="Arial" w:cs="Arial"/>
          <w:b/>
          <w:sz w:val="24"/>
          <w:szCs w:val="24"/>
        </w:rPr>
        <w:t xml:space="preserve"> DATE</w:t>
      </w:r>
      <w:r w:rsidRPr="00B847B9">
        <w:rPr>
          <w:rFonts w:ascii="Arial" w:hAnsi="Arial" w:cs="Arial"/>
          <w:b/>
          <w:sz w:val="24"/>
          <w:szCs w:val="24"/>
        </w:rPr>
        <w:t>:</w:t>
      </w:r>
    </w:p>
    <w:p w14:paraId="376FC020" w14:textId="77777777" w:rsidR="000A0231" w:rsidRPr="00B847B9" w:rsidRDefault="000A0231" w:rsidP="000A0231">
      <w:pPr>
        <w:jc w:val="center"/>
        <w:rPr>
          <w:rFonts w:ascii="Arial" w:hAnsi="Arial" w:cs="Arial"/>
          <w:b/>
          <w:sz w:val="24"/>
          <w:szCs w:val="24"/>
        </w:rPr>
      </w:pPr>
    </w:p>
    <w:p w14:paraId="552A6996" w14:textId="360E4E96" w:rsidR="000A0231" w:rsidRPr="00B847B9" w:rsidRDefault="008B1811" w:rsidP="000A0231">
      <w:pPr>
        <w:jc w:val="center"/>
        <w:rPr>
          <w:rFonts w:ascii="Arial" w:hAnsi="Arial" w:cs="Arial"/>
          <w:b/>
          <w:sz w:val="24"/>
          <w:szCs w:val="24"/>
        </w:rPr>
      </w:pPr>
      <w:r>
        <w:rPr>
          <w:rFonts w:ascii="Arial" w:hAnsi="Arial" w:cs="Arial"/>
          <w:b/>
          <w:sz w:val="24"/>
          <w:szCs w:val="24"/>
          <w:highlight w:val="yellow"/>
        </w:rPr>
        <w:t>11am Monday 7</w:t>
      </w:r>
      <w:r w:rsidRPr="008B1811">
        <w:rPr>
          <w:rFonts w:ascii="Arial" w:hAnsi="Arial" w:cs="Arial"/>
          <w:b/>
          <w:sz w:val="24"/>
          <w:szCs w:val="24"/>
          <w:highlight w:val="yellow"/>
          <w:vertAlign w:val="superscript"/>
        </w:rPr>
        <w:t>th</w:t>
      </w:r>
      <w:r>
        <w:rPr>
          <w:rFonts w:ascii="Arial" w:hAnsi="Arial" w:cs="Arial"/>
          <w:b/>
          <w:sz w:val="24"/>
          <w:szCs w:val="24"/>
          <w:highlight w:val="yellow"/>
        </w:rPr>
        <w:t xml:space="preserve"> November</w:t>
      </w:r>
      <w:r w:rsidR="00213C47" w:rsidRPr="00441E0E">
        <w:rPr>
          <w:rFonts w:ascii="Arial" w:hAnsi="Arial" w:cs="Arial"/>
          <w:b/>
          <w:sz w:val="24"/>
          <w:szCs w:val="24"/>
          <w:highlight w:val="yellow"/>
        </w:rPr>
        <w:t xml:space="preserve"> </w:t>
      </w:r>
      <w:r w:rsidR="001F4185" w:rsidRPr="00441E0E">
        <w:rPr>
          <w:rFonts w:ascii="Arial" w:hAnsi="Arial" w:cs="Arial"/>
          <w:b/>
          <w:sz w:val="24"/>
          <w:szCs w:val="24"/>
          <w:highlight w:val="yellow"/>
        </w:rPr>
        <w:t>2024</w:t>
      </w:r>
    </w:p>
    <w:p w14:paraId="572170CA" w14:textId="77777777" w:rsidR="000A0231" w:rsidRPr="00B847B9" w:rsidRDefault="000A0231" w:rsidP="000A0231">
      <w:pPr>
        <w:jc w:val="center"/>
        <w:rPr>
          <w:rFonts w:ascii="Arial" w:hAnsi="Arial" w:cs="Arial"/>
          <w:b/>
          <w:sz w:val="24"/>
          <w:szCs w:val="24"/>
        </w:rPr>
      </w:pPr>
    </w:p>
    <w:p w14:paraId="38F0D24B" w14:textId="77777777" w:rsidR="000A0231" w:rsidRPr="00B847B9" w:rsidRDefault="000A0231" w:rsidP="000A0231">
      <w:pPr>
        <w:jc w:val="center"/>
        <w:rPr>
          <w:rFonts w:ascii="Arial" w:hAnsi="Arial" w:cs="Arial"/>
          <w:b/>
          <w:sz w:val="24"/>
          <w:szCs w:val="24"/>
        </w:rPr>
      </w:pPr>
    </w:p>
    <w:p w14:paraId="1F6B97FE" w14:textId="77777777" w:rsidR="00457AA0" w:rsidRPr="00B847B9" w:rsidRDefault="00457AA0" w:rsidP="008B3502">
      <w:pPr>
        <w:contextualSpacing/>
        <w:jc w:val="center"/>
        <w:rPr>
          <w:rFonts w:ascii="Arial" w:hAnsi="Arial" w:cs="Arial"/>
          <w:bCs/>
          <w:sz w:val="24"/>
          <w:szCs w:val="24"/>
        </w:rPr>
      </w:pPr>
      <w:r w:rsidRPr="00B847B9">
        <w:rPr>
          <w:rFonts w:ascii="Arial" w:hAnsi="Arial" w:cs="Arial"/>
          <w:bCs/>
          <w:sz w:val="24"/>
          <w:szCs w:val="24"/>
        </w:rPr>
        <w:t>Ms V Ellis</w:t>
      </w:r>
    </w:p>
    <w:p w14:paraId="1834864B" w14:textId="4C9230EB" w:rsidR="008B3502" w:rsidRPr="00B847B9" w:rsidRDefault="008B3502" w:rsidP="008B3502">
      <w:pPr>
        <w:contextualSpacing/>
        <w:jc w:val="center"/>
        <w:rPr>
          <w:rFonts w:ascii="Arial" w:hAnsi="Arial" w:cs="Arial"/>
          <w:bCs/>
          <w:iCs/>
          <w:snapToGrid w:val="0"/>
          <w:spacing w:val="-10"/>
          <w:kern w:val="28"/>
          <w:sz w:val="24"/>
          <w:szCs w:val="24"/>
          <w:lang w:eastAsia="en-GB" w:bidi="en-GB"/>
        </w:rPr>
      </w:pPr>
      <w:r w:rsidRPr="00B847B9">
        <w:rPr>
          <w:rFonts w:ascii="Arial" w:hAnsi="Arial" w:cs="Arial"/>
          <w:bCs/>
          <w:sz w:val="24"/>
          <w:szCs w:val="24"/>
        </w:rPr>
        <w:t>Town Clerk</w:t>
      </w:r>
    </w:p>
    <w:p w14:paraId="00697F7F"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The Old Vicarage</w:t>
      </w:r>
    </w:p>
    <w:p w14:paraId="4E060C4C"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 xml:space="preserve"> Bondgate</w:t>
      </w:r>
    </w:p>
    <w:p w14:paraId="4C995051"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 xml:space="preserve"> Helmsley</w:t>
      </w:r>
    </w:p>
    <w:p w14:paraId="77C3F49E"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 xml:space="preserve">York </w:t>
      </w:r>
    </w:p>
    <w:p w14:paraId="3210B7C0" w14:textId="45BCD1A8" w:rsidR="008B3502" w:rsidRPr="00B847B9" w:rsidRDefault="008B3502" w:rsidP="008B3502">
      <w:pPr>
        <w:jc w:val="center"/>
        <w:rPr>
          <w:rFonts w:ascii="Arial" w:hAnsi="Arial" w:cs="Arial"/>
          <w:sz w:val="24"/>
          <w:szCs w:val="24"/>
        </w:rPr>
      </w:pPr>
      <w:r w:rsidRPr="00B847B9">
        <w:rPr>
          <w:rFonts w:ascii="Arial" w:hAnsi="Arial" w:cs="Arial"/>
          <w:sz w:val="24"/>
          <w:szCs w:val="24"/>
        </w:rPr>
        <w:t>YO62 5BP</w:t>
      </w:r>
    </w:p>
    <w:p w14:paraId="45419CC9"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 xml:space="preserve">Tel: (01439) 772572 </w:t>
      </w:r>
    </w:p>
    <w:p w14:paraId="0D2CF5E9" w14:textId="77777777" w:rsidR="008B3502" w:rsidRPr="00B847B9" w:rsidRDefault="008B3502" w:rsidP="008B3502">
      <w:pPr>
        <w:jc w:val="center"/>
        <w:rPr>
          <w:rFonts w:ascii="Arial" w:hAnsi="Arial" w:cs="Arial"/>
          <w:sz w:val="24"/>
          <w:szCs w:val="24"/>
        </w:rPr>
      </w:pPr>
      <w:r w:rsidRPr="00B847B9">
        <w:rPr>
          <w:rFonts w:ascii="Arial" w:hAnsi="Arial" w:cs="Arial"/>
          <w:sz w:val="24"/>
          <w:szCs w:val="24"/>
        </w:rPr>
        <w:t xml:space="preserve">email: </w:t>
      </w:r>
      <w:hyperlink r:id="rId8" w:tooltip="email address" w:history="1">
        <w:r w:rsidRPr="00B847B9">
          <w:rPr>
            <w:rFonts w:ascii="Arial" w:hAnsi="Arial" w:cs="Arial"/>
            <w:color w:val="0563C1"/>
            <w:sz w:val="24"/>
            <w:szCs w:val="24"/>
            <w:u w:val="single"/>
          </w:rPr>
          <w:t>helmsleytc@gmail.com</w:t>
        </w:r>
      </w:hyperlink>
      <w:r w:rsidRPr="00B847B9">
        <w:rPr>
          <w:rFonts w:ascii="Arial" w:hAnsi="Arial" w:cs="Arial"/>
          <w:sz w:val="24"/>
          <w:szCs w:val="24"/>
        </w:rPr>
        <w:t xml:space="preserve">   </w:t>
      </w:r>
    </w:p>
    <w:p w14:paraId="466605AF" w14:textId="1D2F8B8A" w:rsidR="008B3502" w:rsidRPr="00B847B9" w:rsidRDefault="008B3502" w:rsidP="008B3502">
      <w:pPr>
        <w:jc w:val="center"/>
        <w:rPr>
          <w:rFonts w:ascii="Arial" w:hAnsi="Arial" w:cs="Arial"/>
          <w:sz w:val="24"/>
          <w:szCs w:val="24"/>
        </w:rPr>
      </w:pPr>
      <w:hyperlink r:id="rId9" w:history="1">
        <w:r w:rsidRPr="00B847B9">
          <w:rPr>
            <w:rStyle w:val="Hyperlink"/>
            <w:rFonts w:ascii="Arial" w:hAnsi="Arial" w:cs="Arial"/>
            <w:sz w:val="24"/>
            <w:szCs w:val="24"/>
          </w:rPr>
          <w:t>www.helmsleytowncouncil.co.uk</w:t>
        </w:r>
      </w:hyperlink>
    </w:p>
    <w:p w14:paraId="627EEA77" w14:textId="77777777" w:rsidR="00682BB3" w:rsidRPr="00B847B9" w:rsidRDefault="00682BB3" w:rsidP="00C1059E">
      <w:pPr>
        <w:jc w:val="center"/>
        <w:rPr>
          <w:rFonts w:ascii="Arial" w:hAnsi="Arial" w:cs="Arial"/>
          <w:b/>
          <w:sz w:val="24"/>
          <w:szCs w:val="24"/>
        </w:rPr>
      </w:pPr>
    </w:p>
    <w:p w14:paraId="39F5C4DA" w14:textId="77777777" w:rsidR="00682BB3" w:rsidRDefault="00682BB3" w:rsidP="00C1059E">
      <w:pPr>
        <w:jc w:val="center"/>
        <w:rPr>
          <w:rFonts w:ascii="Arial" w:hAnsi="Arial" w:cs="Arial"/>
          <w:b/>
        </w:rPr>
      </w:pPr>
    </w:p>
    <w:p w14:paraId="17ADC73B" w14:textId="77777777" w:rsidR="004F1553" w:rsidRDefault="004F1553" w:rsidP="00C1059E">
      <w:pPr>
        <w:jc w:val="center"/>
        <w:rPr>
          <w:rFonts w:ascii="Arial" w:hAnsi="Arial" w:cs="Arial"/>
          <w:b/>
        </w:rPr>
      </w:pPr>
    </w:p>
    <w:p w14:paraId="3FEC5553" w14:textId="77777777" w:rsidR="00884B9E" w:rsidRPr="00B847B9" w:rsidRDefault="00884B9E">
      <w:pPr>
        <w:jc w:val="center"/>
        <w:rPr>
          <w:rFonts w:ascii="Arial" w:hAnsi="Arial" w:cs="Arial"/>
          <w:b/>
          <w:sz w:val="28"/>
          <w:szCs w:val="28"/>
        </w:rPr>
      </w:pPr>
    </w:p>
    <w:p w14:paraId="68921F27" w14:textId="77777777" w:rsidR="00837C1F" w:rsidRPr="00B847B9" w:rsidRDefault="00837C1F">
      <w:pPr>
        <w:pStyle w:val="Heading1"/>
        <w:jc w:val="center"/>
        <w:rPr>
          <w:rFonts w:ascii="Arial" w:hAnsi="Arial" w:cs="Arial"/>
          <w:sz w:val="28"/>
          <w:szCs w:val="28"/>
        </w:rPr>
      </w:pPr>
      <w:r w:rsidRPr="00B847B9">
        <w:rPr>
          <w:rFonts w:ascii="Arial" w:hAnsi="Arial" w:cs="Arial"/>
          <w:sz w:val="28"/>
          <w:szCs w:val="28"/>
        </w:rPr>
        <w:t>INDEX</w:t>
      </w:r>
    </w:p>
    <w:p w14:paraId="48C1F861" w14:textId="77777777" w:rsidR="00837C1F" w:rsidRPr="00B847B9" w:rsidRDefault="00837C1F">
      <w:pPr>
        <w:rPr>
          <w:rFonts w:ascii="Arial" w:hAnsi="Arial" w:cs="Arial"/>
          <w:b/>
          <w:sz w:val="28"/>
          <w:szCs w:val="28"/>
        </w:rPr>
      </w:pPr>
    </w:p>
    <w:p w14:paraId="0BC6FEF0" w14:textId="77777777" w:rsidR="00837C1F" w:rsidRPr="00B847B9" w:rsidRDefault="00837C1F">
      <w:pPr>
        <w:ind w:left="3119"/>
        <w:rPr>
          <w:rFonts w:ascii="Arial" w:hAnsi="Arial" w:cs="Arial"/>
          <w:sz w:val="28"/>
          <w:szCs w:val="28"/>
        </w:rPr>
      </w:pPr>
      <w:r w:rsidRPr="00B847B9">
        <w:rPr>
          <w:rFonts w:ascii="Arial" w:hAnsi="Arial" w:cs="Arial"/>
          <w:sz w:val="28"/>
          <w:szCs w:val="28"/>
        </w:rPr>
        <w:t>1.</w:t>
      </w:r>
      <w:r w:rsidRPr="00B847B9">
        <w:rPr>
          <w:rFonts w:ascii="Arial" w:hAnsi="Arial" w:cs="Arial"/>
          <w:sz w:val="28"/>
          <w:szCs w:val="28"/>
        </w:rPr>
        <w:tab/>
        <w:t>How to tender</w:t>
      </w:r>
    </w:p>
    <w:p w14:paraId="31364A43" w14:textId="77777777" w:rsidR="00837C1F" w:rsidRPr="00B847B9" w:rsidRDefault="00BA3959">
      <w:pPr>
        <w:ind w:left="3119"/>
        <w:rPr>
          <w:rFonts w:ascii="Arial" w:hAnsi="Arial" w:cs="Arial"/>
          <w:sz w:val="28"/>
          <w:szCs w:val="28"/>
        </w:rPr>
      </w:pPr>
      <w:r w:rsidRPr="00B847B9">
        <w:rPr>
          <w:rFonts w:ascii="Arial" w:hAnsi="Arial" w:cs="Arial"/>
          <w:sz w:val="28"/>
          <w:szCs w:val="28"/>
        </w:rPr>
        <w:t>2.</w:t>
      </w:r>
      <w:r w:rsidRPr="00B847B9">
        <w:rPr>
          <w:rFonts w:ascii="Arial" w:hAnsi="Arial" w:cs="Arial"/>
          <w:sz w:val="28"/>
          <w:szCs w:val="28"/>
        </w:rPr>
        <w:tab/>
        <w:t>The T</w:t>
      </w:r>
      <w:r w:rsidR="00837C1F" w:rsidRPr="00B847B9">
        <w:rPr>
          <w:rFonts w:ascii="Arial" w:hAnsi="Arial" w:cs="Arial"/>
          <w:sz w:val="28"/>
          <w:szCs w:val="28"/>
        </w:rPr>
        <w:t>ender</w:t>
      </w:r>
    </w:p>
    <w:p w14:paraId="2190F457" w14:textId="77777777" w:rsidR="00837C1F" w:rsidRPr="00B847B9" w:rsidRDefault="00BA3959">
      <w:pPr>
        <w:ind w:left="3119"/>
        <w:rPr>
          <w:rFonts w:ascii="Arial" w:hAnsi="Arial" w:cs="Arial"/>
          <w:sz w:val="28"/>
          <w:szCs w:val="28"/>
        </w:rPr>
      </w:pPr>
      <w:r w:rsidRPr="00B847B9">
        <w:rPr>
          <w:rFonts w:ascii="Arial" w:hAnsi="Arial" w:cs="Arial"/>
          <w:sz w:val="28"/>
          <w:szCs w:val="28"/>
        </w:rPr>
        <w:t>3.</w:t>
      </w:r>
      <w:r w:rsidRPr="00B847B9">
        <w:rPr>
          <w:rFonts w:ascii="Arial" w:hAnsi="Arial" w:cs="Arial"/>
          <w:sz w:val="28"/>
          <w:szCs w:val="28"/>
        </w:rPr>
        <w:tab/>
        <w:t>The A</w:t>
      </w:r>
      <w:r w:rsidR="00837C1F" w:rsidRPr="00B847B9">
        <w:rPr>
          <w:rFonts w:ascii="Arial" w:hAnsi="Arial" w:cs="Arial"/>
          <w:sz w:val="28"/>
          <w:szCs w:val="28"/>
        </w:rPr>
        <w:t>greement</w:t>
      </w:r>
    </w:p>
    <w:p w14:paraId="20FA7F21" w14:textId="77777777" w:rsidR="00837C1F" w:rsidRPr="00B847B9" w:rsidRDefault="009331E6">
      <w:pPr>
        <w:ind w:left="3119"/>
        <w:rPr>
          <w:rFonts w:ascii="Arial" w:hAnsi="Arial" w:cs="Arial"/>
          <w:sz w:val="28"/>
          <w:szCs w:val="28"/>
        </w:rPr>
      </w:pPr>
      <w:r w:rsidRPr="00B847B9">
        <w:rPr>
          <w:rFonts w:ascii="Arial" w:hAnsi="Arial" w:cs="Arial"/>
          <w:sz w:val="28"/>
          <w:szCs w:val="28"/>
        </w:rPr>
        <w:t>4.</w:t>
      </w:r>
      <w:r w:rsidRPr="00B847B9">
        <w:rPr>
          <w:rFonts w:ascii="Arial" w:hAnsi="Arial" w:cs="Arial"/>
          <w:sz w:val="28"/>
          <w:szCs w:val="28"/>
        </w:rPr>
        <w:tab/>
        <w:t>Contract c</w:t>
      </w:r>
      <w:r w:rsidR="00837C1F" w:rsidRPr="00B847B9">
        <w:rPr>
          <w:rFonts w:ascii="Arial" w:hAnsi="Arial" w:cs="Arial"/>
          <w:sz w:val="28"/>
          <w:szCs w:val="28"/>
        </w:rPr>
        <w:t>onditions</w:t>
      </w:r>
    </w:p>
    <w:p w14:paraId="18B96F05" w14:textId="77777777" w:rsidR="00837C1F" w:rsidRDefault="00BA3959">
      <w:pPr>
        <w:ind w:left="3119"/>
        <w:rPr>
          <w:rFonts w:ascii="Arial" w:hAnsi="Arial" w:cs="Arial"/>
          <w:sz w:val="28"/>
          <w:szCs w:val="28"/>
        </w:rPr>
      </w:pPr>
      <w:r w:rsidRPr="00B847B9">
        <w:rPr>
          <w:rFonts w:ascii="Arial" w:hAnsi="Arial" w:cs="Arial"/>
          <w:sz w:val="28"/>
          <w:szCs w:val="28"/>
        </w:rPr>
        <w:t>5.</w:t>
      </w:r>
      <w:r w:rsidRPr="00B847B9">
        <w:rPr>
          <w:rFonts w:ascii="Arial" w:hAnsi="Arial" w:cs="Arial"/>
          <w:sz w:val="28"/>
          <w:szCs w:val="28"/>
        </w:rPr>
        <w:tab/>
        <w:t>The S</w:t>
      </w:r>
      <w:r w:rsidR="00837C1F" w:rsidRPr="00B847B9">
        <w:rPr>
          <w:rFonts w:ascii="Arial" w:hAnsi="Arial" w:cs="Arial"/>
          <w:sz w:val="28"/>
          <w:szCs w:val="28"/>
        </w:rPr>
        <w:t>pecification</w:t>
      </w:r>
    </w:p>
    <w:p w14:paraId="3459F620" w14:textId="0251DFB2" w:rsidR="00B847B9" w:rsidRPr="00B847B9" w:rsidRDefault="00B847B9">
      <w:pPr>
        <w:ind w:left="3119"/>
        <w:rPr>
          <w:rFonts w:ascii="Arial" w:hAnsi="Arial" w:cs="Arial"/>
          <w:sz w:val="28"/>
          <w:szCs w:val="28"/>
        </w:rPr>
      </w:pPr>
      <w:r>
        <w:rPr>
          <w:rFonts w:ascii="Arial" w:hAnsi="Arial" w:cs="Arial"/>
          <w:sz w:val="28"/>
          <w:szCs w:val="28"/>
        </w:rPr>
        <w:t>6.</w:t>
      </w:r>
      <w:r>
        <w:rPr>
          <w:rFonts w:ascii="Arial" w:hAnsi="Arial" w:cs="Arial"/>
          <w:sz w:val="28"/>
          <w:szCs w:val="28"/>
        </w:rPr>
        <w:tab/>
      </w:r>
      <w:r w:rsidR="00572034">
        <w:rPr>
          <w:rFonts w:ascii="Arial" w:hAnsi="Arial" w:cs="Arial"/>
          <w:sz w:val="28"/>
          <w:szCs w:val="28"/>
        </w:rPr>
        <w:t>Key and 6 pages of Helmsley Grass Plans</w:t>
      </w:r>
    </w:p>
    <w:p w14:paraId="1CE4CC24" w14:textId="77777777" w:rsidR="00837C1F" w:rsidRPr="00B847B9" w:rsidRDefault="00837C1F">
      <w:pPr>
        <w:ind w:left="3119"/>
        <w:rPr>
          <w:rFonts w:ascii="Arial" w:hAnsi="Arial" w:cs="Arial"/>
          <w:sz w:val="28"/>
          <w:szCs w:val="28"/>
        </w:rPr>
      </w:pPr>
    </w:p>
    <w:p w14:paraId="107832D5" w14:textId="77777777" w:rsidR="00837C1F" w:rsidRPr="00B847B9" w:rsidRDefault="00837C1F">
      <w:pPr>
        <w:ind w:left="3119"/>
        <w:rPr>
          <w:rFonts w:ascii="Arial" w:hAnsi="Arial" w:cs="Arial"/>
          <w:sz w:val="28"/>
          <w:szCs w:val="28"/>
        </w:rPr>
      </w:pPr>
    </w:p>
    <w:p w14:paraId="6E42E03B" w14:textId="77777777" w:rsidR="00837C1F" w:rsidRPr="00B847B9" w:rsidRDefault="00837C1F">
      <w:pPr>
        <w:ind w:left="3119"/>
        <w:rPr>
          <w:rFonts w:ascii="Arial" w:hAnsi="Arial" w:cs="Arial"/>
          <w:sz w:val="28"/>
          <w:szCs w:val="28"/>
        </w:rPr>
      </w:pPr>
    </w:p>
    <w:p w14:paraId="16A122E2" w14:textId="77777777" w:rsidR="00837C1F" w:rsidRPr="00B847B9" w:rsidRDefault="00837C1F">
      <w:pPr>
        <w:ind w:left="3119"/>
        <w:rPr>
          <w:rFonts w:ascii="Arial" w:hAnsi="Arial" w:cs="Arial"/>
          <w:sz w:val="28"/>
          <w:szCs w:val="28"/>
        </w:rPr>
      </w:pPr>
    </w:p>
    <w:p w14:paraId="3EC3FDDC" w14:textId="77777777" w:rsidR="00837C1F" w:rsidRPr="00B847B9" w:rsidRDefault="00837C1F">
      <w:pPr>
        <w:ind w:left="3119"/>
        <w:rPr>
          <w:rFonts w:ascii="Arial" w:hAnsi="Arial" w:cs="Arial"/>
          <w:sz w:val="28"/>
          <w:szCs w:val="28"/>
        </w:rPr>
      </w:pPr>
    </w:p>
    <w:p w14:paraId="7FEEBEE1" w14:textId="77777777" w:rsidR="00837C1F" w:rsidRPr="008B3502" w:rsidRDefault="00837C1F">
      <w:pPr>
        <w:ind w:left="3119"/>
        <w:rPr>
          <w:rFonts w:ascii="Arial" w:hAnsi="Arial" w:cs="Arial"/>
        </w:rPr>
      </w:pPr>
    </w:p>
    <w:p w14:paraId="051DB567" w14:textId="77777777" w:rsidR="00837C1F" w:rsidRPr="008B3502" w:rsidRDefault="00837C1F">
      <w:pPr>
        <w:ind w:left="3119"/>
        <w:rPr>
          <w:rFonts w:ascii="Arial" w:hAnsi="Arial" w:cs="Arial"/>
        </w:rPr>
      </w:pPr>
    </w:p>
    <w:p w14:paraId="5FC4E70A" w14:textId="77777777" w:rsidR="00837C1F" w:rsidRPr="008B3502" w:rsidRDefault="00837C1F">
      <w:pPr>
        <w:ind w:left="3119"/>
        <w:rPr>
          <w:rFonts w:ascii="Arial" w:hAnsi="Arial" w:cs="Arial"/>
        </w:rPr>
      </w:pPr>
    </w:p>
    <w:p w14:paraId="1FE0546F" w14:textId="77777777" w:rsidR="00837C1F" w:rsidRPr="008B3502" w:rsidRDefault="00837C1F">
      <w:pPr>
        <w:ind w:left="3119"/>
        <w:rPr>
          <w:rFonts w:ascii="Arial" w:hAnsi="Arial" w:cs="Arial"/>
        </w:rPr>
      </w:pPr>
    </w:p>
    <w:p w14:paraId="5E66536F" w14:textId="53BEA467" w:rsidR="00837C1F" w:rsidRPr="008B3502" w:rsidRDefault="00837C1F" w:rsidP="006D41EB">
      <w:pPr>
        <w:rPr>
          <w:rFonts w:ascii="Arial" w:hAnsi="Arial" w:cs="Arial"/>
        </w:rPr>
      </w:pPr>
    </w:p>
    <w:p w14:paraId="4D1E7F05" w14:textId="3FE42136" w:rsidR="00837C1F" w:rsidRPr="00ED6763" w:rsidRDefault="0068242A" w:rsidP="00C3625F">
      <w:pPr>
        <w:pStyle w:val="Heading2"/>
        <w:rPr>
          <w:rFonts w:ascii="Arial" w:hAnsi="Arial" w:cs="Arial"/>
          <w:b w:val="0"/>
          <w:sz w:val="22"/>
          <w:szCs w:val="22"/>
          <w:u w:val="single"/>
        </w:rPr>
      </w:pPr>
      <w:r>
        <w:rPr>
          <w:rFonts w:ascii="Arial" w:hAnsi="Arial" w:cs="Arial"/>
          <w:sz w:val="22"/>
          <w:szCs w:val="22"/>
        </w:rPr>
        <w:br w:type="page"/>
      </w:r>
      <w:r w:rsidR="00837C1F" w:rsidRPr="00ED6763">
        <w:rPr>
          <w:rFonts w:ascii="Arial" w:hAnsi="Arial" w:cs="Arial"/>
          <w:sz w:val="22"/>
          <w:szCs w:val="22"/>
          <w:u w:val="single"/>
        </w:rPr>
        <w:lastRenderedPageBreak/>
        <w:t>SECTION 1</w:t>
      </w:r>
      <w:r w:rsidR="007E2B14" w:rsidRPr="00ED6763">
        <w:rPr>
          <w:rFonts w:ascii="Arial" w:hAnsi="Arial" w:cs="Arial"/>
          <w:sz w:val="22"/>
          <w:szCs w:val="22"/>
          <w:u w:val="single"/>
        </w:rPr>
        <w:tab/>
      </w:r>
      <w:r w:rsidR="007E2B14" w:rsidRPr="00ED6763">
        <w:rPr>
          <w:rFonts w:ascii="Arial" w:hAnsi="Arial" w:cs="Arial"/>
          <w:sz w:val="22"/>
          <w:szCs w:val="22"/>
          <w:u w:val="single"/>
        </w:rPr>
        <w:tab/>
      </w:r>
      <w:r w:rsidR="00837C1F" w:rsidRPr="00ED6763">
        <w:rPr>
          <w:rFonts w:ascii="Arial" w:hAnsi="Arial" w:cs="Arial"/>
          <w:sz w:val="22"/>
          <w:szCs w:val="22"/>
          <w:u w:val="single"/>
        </w:rPr>
        <w:t>HOW TO TENDER</w:t>
      </w:r>
    </w:p>
    <w:p w14:paraId="48A3469F" w14:textId="77777777" w:rsidR="00837C1F" w:rsidRPr="008B3502" w:rsidRDefault="00837C1F">
      <w:pPr>
        <w:jc w:val="center"/>
        <w:rPr>
          <w:rFonts w:ascii="Arial" w:hAnsi="Arial" w:cs="Arial"/>
          <w:b/>
        </w:rPr>
      </w:pPr>
    </w:p>
    <w:p w14:paraId="42AD1D71" w14:textId="77777777" w:rsidR="0093387F" w:rsidRPr="008B3502" w:rsidRDefault="0093387F" w:rsidP="0093387F">
      <w:pPr>
        <w:pStyle w:val="Heading3"/>
        <w:rPr>
          <w:rFonts w:ascii="Arial" w:hAnsi="Arial" w:cs="Arial"/>
          <w:sz w:val="20"/>
        </w:rPr>
      </w:pPr>
      <w:r w:rsidRPr="008B3502">
        <w:rPr>
          <w:rFonts w:ascii="Arial" w:hAnsi="Arial" w:cs="Arial"/>
          <w:sz w:val="20"/>
        </w:rPr>
        <w:t>General</w:t>
      </w:r>
    </w:p>
    <w:p w14:paraId="5B059A4B" w14:textId="2FF6FAFE" w:rsidR="00E826D3" w:rsidRPr="008B3502" w:rsidRDefault="003A316F" w:rsidP="00415A15">
      <w:pPr>
        <w:ind w:left="720" w:hanging="720"/>
        <w:rPr>
          <w:rFonts w:ascii="Arial" w:hAnsi="Arial" w:cs="Arial"/>
        </w:rPr>
      </w:pPr>
      <w:r w:rsidRPr="008B3502">
        <w:rPr>
          <w:rFonts w:ascii="Arial" w:hAnsi="Arial" w:cs="Arial"/>
        </w:rPr>
        <w:t>1</w:t>
      </w:r>
      <w:r w:rsidR="00F478D1" w:rsidRPr="008B3502">
        <w:rPr>
          <w:rFonts w:ascii="Arial" w:hAnsi="Arial" w:cs="Arial"/>
        </w:rPr>
        <w:t>.</w:t>
      </w:r>
      <w:r w:rsidR="00F478D1" w:rsidRPr="008B3502">
        <w:rPr>
          <w:rFonts w:ascii="Arial" w:hAnsi="Arial" w:cs="Arial"/>
        </w:rPr>
        <w:tab/>
        <w:t xml:space="preserve">The </w:t>
      </w:r>
      <w:r w:rsidR="00822AD1" w:rsidRPr="008B3502">
        <w:rPr>
          <w:rFonts w:ascii="Arial" w:hAnsi="Arial" w:cs="Arial"/>
        </w:rPr>
        <w:t>Council</w:t>
      </w:r>
      <w:r w:rsidR="00F478D1" w:rsidRPr="008B3502">
        <w:rPr>
          <w:rFonts w:ascii="Arial" w:hAnsi="Arial" w:cs="Arial"/>
        </w:rPr>
        <w:t xml:space="preserve"> is seeking tenders for </w:t>
      </w:r>
      <w:r w:rsidR="00BD4027" w:rsidRPr="008B3502">
        <w:rPr>
          <w:rFonts w:ascii="Arial" w:hAnsi="Arial" w:cs="Arial"/>
        </w:rPr>
        <w:t xml:space="preserve">cutting </w:t>
      </w:r>
      <w:r w:rsidR="00C3625F">
        <w:rPr>
          <w:rFonts w:ascii="Arial" w:hAnsi="Arial" w:cs="Arial"/>
        </w:rPr>
        <w:t>some of t</w:t>
      </w:r>
      <w:r w:rsidR="00BD4027" w:rsidRPr="008B3502">
        <w:rPr>
          <w:rFonts w:ascii="Arial" w:hAnsi="Arial" w:cs="Arial"/>
        </w:rPr>
        <w:t xml:space="preserve">he town’s </w:t>
      </w:r>
      <w:r w:rsidR="00C3625F">
        <w:rPr>
          <w:rFonts w:ascii="Arial" w:hAnsi="Arial" w:cs="Arial"/>
        </w:rPr>
        <w:t>grass verges,</w:t>
      </w:r>
      <w:r w:rsidR="006D41EB" w:rsidRPr="008B3502">
        <w:rPr>
          <w:rFonts w:ascii="Arial" w:hAnsi="Arial" w:cs="Arial"/>
        </w:rPr>
        <w:t xml:space="preserve"> the grass</w:t>
      </w:r>
      <w:r w:rsidR="00E826D3" w:rsidRPr="008B3502">
        <w:rPr>
          <w:rFonts w:ascii="Arial" w:hAnsi="Arial" w:cs="Arial"/>
        </w:rPr>
        <w:t xml:space="preserve"> </w:t>
      </w:r>
      <w:r w:rsidR="006D41EB" w:rsidRPr="008B3502">
        <w:rPr>
          <w:rFonts w:ascii="Arial" w:hAnsi="Arial" w:cs="Arial"/>
        </w:rPr>
        <w:t xml:space="preserve">in </w:t>
      </w:r>
      <w:r w:rsidR="00C3625F">
        <w:rPr>
          <w:rFonts w:ascii="Arial" w:hAnsi="Arial" w:cs="Arial"/>
        </w:rPr>
        <w:t xml:space="preserve">its </w:t>
      </w:r>
      <w:r w:rsidR="000A40A4">
        <w:rPr>
          <w:rFonts w:ascii="Arial" w:hAnsi="Arial" w:cs="Arial"/>
        </w:rPr>
        <w:t xml:space="preserve">Limes </w:t>
      </w:r>
      <w:r w:rsidR="00C3625F">
        <w:rPr>
          <w:rFonts w:ascii="Arial" w:hAnsi="Arial" w:cs="Arial"/>
        </w:rPr>
        <w:t>Play Area</w:t>
      </w:r>
      <w:r w:rsidR="000A40A4">
        <w:rPr>
          <w:rFonts w:ascii="Arial" w:hAnsi="Arial" w:cs="Arial"/>
        </w:rPr>
        <w:t xml:space="preserve">, Cemetery, Churchyard and Ryedale Close Green. </w:t>
      </w:r>
      <w:r w:rsidR="006D41EB" w:rsidRPr="008B3502">
        <w:rPr>
          <w:rFonts w:ascii="Arial" w:hAnsi="Arial" w:cs="Arial"/>
        </w:rPr>
        <w:t xml:space="preserve"> </w:t>
      </w:r>
      <w:r w:rsidR="00F478D1" w:rsidRPr="008B3502">
        <w:rPr>
          <w:rFonts w:ascii="Arial" w:hAnsi="Arial" w:cs="Arial"/>
        </w:rPr>
        <w:t xml:space="preserve">North Yorkshire County </w:t>
      </w:r>
      <w:r w:rsidR="00822AD1" w:rsidRPr="008B3502">
        <w:rPr>
          <w:rFonts w:ascii="Arial" w:hAnsi="Arial" w:cs="Arial"/>
        </w:rPr>
        <w:t>Council</w:t>
      </w:r>
      <w:r w:rsidR="00F478D1" w:rsidRPr="008B3502">
        <w:rPr>
          <w:rFonts w:ascii="Arial" w:hAnsi="Arial" w:cs="Arial"/>
        </w:rPr>
        <w:t xml:space="preserve"> </w:t>
      </w:r>
      <w:r w:rsidR="00EC20B4" w:rsidRPr="008B3502">
        <w:rPr>
          <w:rFonts w:ascii="Arial" w:hAnsi="Arial" w:cs="Arial"/>
        </w:rPr>
        <w:t>owns</w:t>
      </w:r>
      <w:r w:rsidR="00F478D1" w:rsidRPr="008B3502">
        <w:rPr>
          <w:rFonts w:ascii="Arial" w:hAnsi="Arial" w:cs="Arial"/>
        </w:rPr>
        <w:t xml:space="preserve"> </w:t>
      </w:r>
      <w:r w:rsidR="008E54C4">
        <w:rPr>
          <w:rFonts w:ascii="Arial" w:hAnsi="Arial" w:cs="Arial"/>
        </w:rPr>
        <w:t xml:space="preserve">most of </w:t>
      </w:r>
      <w:r w:rsidR="009331E6" w:rsidRPr="008B3502">
        <w:rPr>
          <w:rFonts w:ascii="Arial" w:hAnsi="Arial" w:cs="Arial"/>
        </w:rPr>
        <w:t xml:space="preserve">the </w:t>
      </w:r>
      <w:r w:rsidR="00415A15" w:rsidRPr="008B3502">
        <w:rPr>
          <w:rFonts w:ascii="Arial" w:hAnsi="Arial" w:cs="Arial"/>
        </w:rPr>
        <w:t>verges</w:t>
      </w:r>
      <w:r w:rsidR="00BD4027" w:rsidRPr="008B3502">
        <w:rPr>
          <w:rFonts w:ascii="Arial" w:hAnsi="Arial" w:cs="Arial"/>
        </w:rPr>
        <w:t xml:space="preserve"> but the </w:t>
      </w:r>
      <w:r w:rsidR="00822AD1" w:rsidRPr="008B3502">
        <w:rPr>
          <w:rFonts w:ascii="Arial" w:hAnsi="Arial" w:cs="Arial"/>
        </w:rPr>
        <w:t>Council</w:t>
      </w:r>
      <w:r w:rsidR="009331E6" w:rsidRPr="008B3502">
        <w:rPr>
          <w:rFonts w:ascii="Arial" w:hAnsi="Arial" w:cs="Arial"/>
        </w:rPr>
        <w:t xml:space="preserve"> </w:t>
      </w:r>
      <w:r w:rsidR="008E54C4">
        <w:rPr>
          <w:rFonts w:ascii="Arial" w:hAnsi="Arial" w:cs="Arial"/>
        </w:rPr>
        <w:t>has taken on the responsibility of cutting them</w:t>
      </w:r>
      <w:r w:rsidR="00F478D1" w:rsidRPr="008B3502">
        <w:rPr>
          <w:rFonts w:ascii="Arial" w:hAnsi="Arial" w:cs="Arial"/>
        </w:rPr>
        <w:t>.</w:t>
      </w:r>
      <w:r w:rsidR="00E826D3" w:rsidRPr="008B3502">
        <w:rPr>
          <w:rFonts w:ascii="Arial" w:hAnsi="Arial" w:cs="Arial"/>
        </w:rPr>
        <w:t xml:space="preserve"> </w:t>
      </w:r>
    </w:p>
    <w:p w14:paraId="00FD039F" w14:textId="77777777" w:rsidR="00F478D1" w:rsidRPr="008B3502" w:rsidRDefault="00F478D1" w:rsidP="00415A15">
      <w:pPr>
        <w:rPr>
          <w:rFonts w:ascii="Arial" w:hAnsi="Arial" w:cs="Arial"/>
        </w:rPr>
      </w:pPr>
    </w:p>
    <w:p w14:paraId="05808C1C" w14:textId="122DB23D" w:rsidR="001F7E4E" w:rsidRPr="008B3502" w:rsidRDefault="00C12335" w:rsidP="00415A15">
      <w:pPr>
        <w:ind w:left="720" w:hanging="720"/>
        <w:rPr>
          <w:rFonts w:ascii="Arial" w:hAnsi="Arial" w:cs="Arial"/>
        </w:rPr>
      </w:pPr>
      <w:r w:rsidRPr="008B3502">
        <w:rPr>
          <w:rFonts w:ascii="Arial" w:hAnsi="Arial" w:cs="Arial"/>
        </w:rPr>
        <w:t>2.</w:t>
      </w:r>
      <w:r w:rsidRPr="008B3502">
        <w:rPr>
          <w:rFonts w:ascii="Arial" w:hAnsi="Arial" w:cs="Arial"/>
        </w:rPr>
        <w:tab/>
      </w:r>
      <w:r w:rsidR="001F7E4E" w:rsidRPr="008B3502">
        <w:rPr>
          <w:rFonts w:ascii="Arial" w:hAnsi="Arial" w:cs="Arial"/>
        </w:rPr>
        <w:t xml:space="preserve">The contract </w:t>
      </w:r>
      <w:r w:rsidR="00712014" w:rsidRPr="008B3502">
        <w:rPr>
          <w:rFonts w:ascii="Arial" w:hAnsi="Arial" w:cs="Arial"/>
        </w:rPr>
        <w:t>shall</w:t>
      </w:r>
      <w:r w:rsidR="001F7E4E" w:rsidRPr="008B3502">
        <w:rPr>
          <w:rFonts w:ascii="Arial" w:hAnsi="Arial" w:cs="Arial"/>
        </w:rPr>
        <w:t xml:space="preserve"> </w:t>
      </w:r>
      <w:r w:rsidR="00415A15" w:rsidRPr="008B3502">
        <w:rPr>
          <w:rFonts w:ascii="Arial" w:hAnsi="Arial" w:cs="Arial"/>
        </w:rPr>
        <w:t>run</w:t>
      </w:r>
      <w:r w:rsidR="001F7E4E" w:rsidRPr="008B3502">
        <w:rPr>
          <w:rFonts w:ascii="Arial" w:hAnsi="Arial" w:cs="Arial"/>
        </w:rPr>
        <w:t xml:space="preserve"> for </w:t>
      </w:r>
      <w:r w:rsidR="00415A15" w:rsidRPr="008B3502">
        <w:rPr>
          <w:rFonts w:ascii="Arial" w:hAnsi="Arial" w:cs="Arial"/>
        </w:rPr>
        <w:t xml:space="preserve">either a three year or five year </w:t>
      </w:r>
      <w:r w:rsidR="00586D6D" w:rsidRPr="008B3502">
        <w:rPr>
          <w:rFonts w:ascii="Arial" w:hAnsi="Arial" w:cs="Arial"/>
        </w:rPr>
        <w:t xml:space="preserve">period commencing on </w:t>
      </w:r>
      <w:r w:rsidR="0076796A">
        <w:rPr>
          <w:rFonts w:ascii="Arial" w:hAnsi="Arial" w:cs="Arial"/>
        </w:rPr>
        <w:t>15</w:t>
      </w:r>
      <w:r w:rsidR="00AF3B48">
        <w:rPr>
          <w:rFonts w:ascii="Arial" w:hAnsi="Arial" w:cs="Arial"/>
        </w:rPr>
        <w:t xml:space="preserve"> March 2024</w:t>
      </w:r>
      <w:r w:rsidR="00415A15" w:rsidRPr="008B3502">
        <w:rPr>
          <w:rFonts w:ascii="Arial" w:hAnsi="Arial" w:cs="Arial"/>
        </w:rPr>
        <w:t xml:space="preserve"> and contractors can choose to submit prices for either three years, five years, or for both options. Irrespective of the contract term t</w:t>
      </w:r>
      <w:r w:rsidR="001F7E4E" w:rsidRPr="008B3502">
        <w:rPr>
          <w:rFonts w:ascii="Arial" w:hAnsi="Arial" w:cs="Arial"/>
        </w:rPr>
        <w:t xml:space="preserve">he </w:t>
      </w:r>
      <w:r w:rsidR="00822AD1" w:rsidRPr="008B3502">
        <w:rPr>
          <w:rFonts w:ascii="Arial" w:hAnsi="Arial" w:cs="Arial"/>
        </w:rPr>
        <w:t>Council</w:t>
      </w:r>
      <w:r w:rsidR="001F7E4E" w:rsidRPr="008B3502">
        <w:rPr>
          <w:rFonts w:ascii="Arial" w:hAnsi="Arial" w:cs="Arial"/>
        </w:rPr>
        <w:t xml:space="preserve"> has the power to extend the contract for a further </w:t>
      </w:r>
      <w:r w:rsidR="00D90D69">
        <w:rPr>
          <w:rFonts w:ascii="Arial" w:hAnsi="Arial" w:cs="Arial"/>
        </w:rPr>
        <w:t>year</w:t>
      </w:r>
      <w:r w:rsidR="001F7E4E" w:rsidRPr="008B3502">
        <w:rPr>
          <w:rFonts w:ascii="Arial" w:hAnsi="Arial" w:cs="Arial"/>
        </w:rPr>
        <w:t xml:space="preserve">.  Should the </w:t>
      </w:r>
      <w:r w:rsidR="00822AD1" w:rsidRPr="008B3502">
        <w:rPr>
          <w:rFonts w:ascii="Arial" w:hAnsi="Arial" w:cs="Arial"/>
        </w:rPr>
        <w:t>Council</w:t>
      </w:r>
      <w:r w:rsidR="001F7E4E" w:rsidRPr="008B3502">
        <w:rPr>
          <w:rFonts w:ascii="Arial" w:hAnsi="Arial" w:cs="Arial"/>
        </w:rPr>
        <w:t xml:space="preserve"> decide to extend the contract and the </w:t>
      </w:r>
      <w:r w:rsidR="00822AD1" w:rsidRPr="008B3502">
        <w:rPr>
          <w:rFonts w:ascii="Arial" w:hAnsi="Arial" w:cs="Arial"/>
        </w:rPr>
        <w:t>Contractor</w:t>
      </w:r>
      <w:r w:rsidR="001F7E4E" w:rsidRPr="008B3502">
        <w:rPr>
          <w:rFonts w:ascii="Arial" w:hAnsi="Arial" w:cs="Arial"/>
        </w:rPr>
        <w:t xml:space="preserve"> is willing to do so</w:t>
      </w:r>
      <w:r w:rsidR="005B6EE7" w:rsidRPr="008B3502">
        <w:rPr>
          <w:rFonts w:ascii="Arial" w:hAnsi="Arial" w:cs="Arial"/>
        </w:rPr>
        <w:t>, the</w:t>
      </w:r>
      <w:r w:rsidR="001F7E4E" w:rsidRPr="008B3502">
        <w:rPr>
          <w:rFonts w:ascii="Arial" w:hAnsi="Arial" w:cs="Arial"/>
        </w:rPr>
        <w:t xml:space="preserve"> contract </w:t>
      </w:r>
      <w:r w:rsidR="00712014" w:rsidRPr="008B3502">
        <w:rPr>
          <w:rFonts w:ascii="Arial" w:hAnsi="Arial" w:cs="Arial"/>
        </w:rPr>
        <w:t>shall</w:t>
      </w:r>
      <w:r w:rsidR="005B6EE7" w:rsidRPr="008B3502">
        <w:rPr>
          <w:rFonts w:ascii="Arial" w:hAnsi="Arial" w:cs="Arial"/>
        </w:rPr>
        <w:t xml:space="preserve"> be</w:t>
      </w:r>
      <w:r w:rsidR="001F7E4E" w:rsidRPr="008B3502">
        <w:rPr>
          <w:rFonts w:ascii="Arial" w:hAnsi="Arial" w:cs="Arial"/>
        </w:rPr>
        <w:t xml:space="preserve"> adjusted by </w:t>
      </w:r>
      <w:r w:rsidR="00077C73">
        <w:rPr>
          <w:rFonts w:ascii="Arial" w:hAnsi="Arial" w:cs="Arial"/>
        </w:rPr>
        <w:t>C</w:t>
      </w:r>
      <w:r w:rsidR="001F7E4E" w:rsidRPr="008B3502">
        <w:rPr>
          <w:rFonts w:ascii="Arial" w:hAnsi="Arial" w:cs="Arial"/>
        </w:rPr>
        <w:t>PI to reflect the increase i</w:t>
      </w:r>
      <w:r w:rsidR="00586D6D" w:rsidRPr="008B3502">
        <w:rPr>
          <w:rFonts w:ascii="Arial" w:hAnsi="Arial" w:cs="Arial"/>
        </w:rPr>
        <w:t xml:space="preserve">n inflation </w:t>
      </w:r>
      <w:r w:rsidR="00415A15" w:rsidRPr="008B3502">
        <w:rPr>
          <w:rFonts w:ascii="Arial" w:hAnsi="Arial" w:cs="Arial"/>
        </w:rPr>
        <w:t>during the contract term</w:t>
      </w:r>
      <w:r w:rsidR="00077C73">
        <w:rPr>
          <w:rFonts w:ascii="Arial" w:hAnsi="Arial" w:cs="Arial"/>
        </w:rPr>
        <w:t xml:space="preserve"> (as at the rate of CPI in September </w:t>
      </w:r>
      <w:r w:rsidR="000C21FC">
        <w:rPr>
          <w:rFonts w:ascii="Arial" w:hAnsi="Arial" w:cs="Arial"/>
        </w:rPr>
        <w:t>in the 3</w:t>
      </w:r>
      <w:r w:rsidR="000C21FC" w:rsidRPr="000C21FC">
        <w:rPr>
          <w:rFonts w:ascii="Arial" w:hAnsi="Arial" w:cs="Arial"/>
          <w:vertAlign w:val="superscript"/>
        </w:rPr>
        <w:t>rd</w:t>
      </w:r>
      <w:r w:rsidR="000C21FC">
        <w:rPr>
          <w:rFonts w:ascii="Arial" w:hAnsi="Arial" w:cs="Arial"/>
        </w:rPr>
        <w:t xml:space="preserve"> or 5</w:t>
      </w:r>
      <w:r w:rsidR="000C21FC" w:rsidRPr="000C21FC">
        <w:rPr>
          <w:rFonts w:ascii="Arial" w:hAnsi="Arial" w:cs="Arial"/>
          <w:vertAlign w:val="superscript"/>
        </w:rPr>
        <w:t>th</w:t>
      </w:r>
      <w:r w:rsidR="000C21FC">
        <w:rPr>
          <w:rFonts w:ascii="Arial" w:hAnsi="Arial" w:cs="Arial"/>
        </w:rPr>
        <w:t xml:space="preserve"> year depending on the contract length).</w:t>
      </w:r>
      <w:r w:rsidR="00415A15" w:rsidRPr="008B3502">
        <w:rPr>
          <w:rFonts w:ascii="Arial" w:hAnsi="Arial" w:cs="Arial"/>
        </w:rPr>
        <w:t xml:space="preserve">  </w:t>
      </w:r>
      <w:r w:rsidR="001F7E4E" w:rsidRPr="008B3502">
        <w:rPr>
          <w:rFonts w:ascii="Arial" w:hAnsi="Arial" w:cs="Arial"/>
        </w:rPr>
        <w:t>No other adjustment or re-negotiation of the price will therefore be possible for the extended period except, of course, if the specifications change</w:t>
      </w:r>
      <w:r w:rsidR="000C21FC">
        <w:rPr>
          <w:rFonts w:ascii="Arial" w:hAnsi="Arial" w:cs="Arial"/>
        </w:rPr>
        <w:t>.</w:t>
      </w:r>
    </w:p>
    <w:p w14:paraId="2F8BBB22" w14:textId="77777777" w:rsidR="00C12335" w:rsidRPr="008B3502" w:rsidRDefault="00C12335" w:rsidP="00415A15">
      <w:pPr>
        <w:ind w:left="720" w:hanging="720"/>
        <w:rPr>
          <w:rFonts w:ascii="Arial" w:hAnsi="Arial" w:cs="Arial"/>
        </w:rPr>
      </w:pPr>
    </w:p>
    <w:p w14:paraId="1E96C5BA" w14:textId="77777777" w:rsidR="00C12335" w:rsidRPr="008B3502" w:rsidRDefault="00C12335" w:rsidP="00415A15">
      <w:pPr>
        <w:ind w:left="720" w:hanging="720"/>
        <w:rPr>
          <w:rFonts w:ascii="Arial" w:hAnsi="Arial" w:cs="Arial"/>
        </w:rPr>
      </w:pPr>
      <w:r w:rsidRPr="008B3502">
        <w:rPr>
          <w:rFonts w:ascii="Arial" w:hAnsi="Arial" w:cs="Arial"/>
        </w:rPr>
        <w:t>3.</w:t>
      </w:r>
      <w:r w:rsidRPr="008B3502">
        <w:rPr>
          <w:rFonts w:ascii="Arial" w:hAnsi="Arial" w:cs="Arial"/>
        </w:rPr>
        <w:tab/>
        <w:t>Either the</w:t>
      </w:r>
      <w:r w:rsidR="009331E6" w:rsidRPr="008B3502">
        <w:rPr>
          <w:rFonts w:ascii="Arial" w:hAnsi="Arial" w:cs="Arial"/>
        </w:rPr>
        <w:t xml:space="preserve"> </w:t>
      </w:r>
      <w:r w:rsidR="00822AD1" w:rsidRPr="008B3502">
        <w:rPr>
          <w:rFonts w:ascii="Arial" w:hAnsi="Arial" w:cs="Arial"/>
        </w:rPr>
        <w:t>Council</w:t>
      </w:r>
      <w:r w:rsidR="009331E6" w:rsidRPr="008B3502">
        <w:rPr>
          <w:rFonts w:ascii="Arial" w:hAnsi="Arial" w:cs="Arial"/>
        </w:rPr>
        <w:t xml:space="preserve"> or the </w:t>
      </w:r>
      <w:r w:rsidR="00822AD1" w:rsidRPr="008B3502">
        <w:rPr>
          <w:rFonts w:ascii="Arial" w:hAnsi="Arial" w:cs="Arial"/>
        </w:rPr>
        <w:t>Contractor</w:t>
      </w:r>
      <w:r w:rsidRPr="008B3502">
        <w:rPr>
          <w:rFonts w:ascii="Arial" w:hAnsi="Arial" w:cs="Arial"/>
        </w:rPr>
        <w:t xml:space="preserve"> may give one month’s w</w:t>
      </w:r>
      <w:r w:rsidR="009331E6" w:rsidRPr="008B3502">
        <w:rPr>
          <w:rFonts w:ascii="Arial" w:hAnsi="Arial" w:cs="Arial"/>
        </w:rPr>
        <w:t xml:space="preserve">ritten notice to terminate the </w:t>
      </w:r>
      <w:r w:rsidR="005B6EE7" w:rsidRPr="008B3502">
        <w:rPr>
          <w:rFonts w:ascii="Arial" w:hAnsi="Arial" w:cs="Arial"/>
        </w:rPr>
        <w:t>contract after</w:t>
      </w:r>
      <w:r w:rsidRPr="008B3502">
        <w:rPr>
          <w:rFonts w:ascii="Arial" w:hAnsi="Arial" w:cs="Arial"/>
        </w:rPr>
        <w:t xml:space="preserve"> six months from its commencement.</w:t>
      </w:r>
    </w:p>
    <w:p w14:paraId="5067FFD3" w14:textId="77777777" w:rsidR="00837C1F" w:rsidRPr="008B3502" w:rsidRDefault="00837C1F">
      <w:pPr>
        <w:rPr>
          <w:rFonts w:ascii="Arial" w:hAnsi="Arial" w:cs="Arial"/>
        </w:rPr>
      </w:pPr>
    </w:p>
    <w:p w14:paraId="40CE1E60" w14:textId="77777777" w:rsidR="00837C1F" w:rsidRPr="008B3502" w:rsidRDefault="00837C1F">
      <w:pPr>
        <w:pStyle w:val="Heading4"/>
        <w:rPr>
          <w:rFonts w:ascii="Arial" w:hAnsi="Arial" w:cs="Arial"/>
          <w:sz w:val="20"/>
        </w:rPr>
      </w:pPr>
      <w:r w:rsidRPr="008B3502">
        <w:rPr>
          <w:rFonts w:ascii="Arial" w:hAnsi="Arial" w:cs="Arial"/>
          <w:sz w:val="20"/>
        </w:rPr>
        <w:t>Evaluation</w:t>
      </w:r>
    </w:p>
    <w:p w14:paraId="708BA5A8" w14:textId="77777777" w:rsidR="00837C1F" w:rsidRPr="008B3502" w:rsidRDefault="00C12335">
      <w:pPr>
        <w:ind w:left="720" w:hanging="720"/>
        <w:jc w:val="both"/>
        <w:rPr>
          <w:rFonts w:ascii="Arial" w:hAnsi="Arial" w:cs="Arial"/>
        </w:rPr>
      </w:pPr>
      <w:r w:rsidRPr="008B3502">
        <w:rPr>
          <w:rFonts w:ascii="Arial" w:hAnsi="Arial" w:cs="Arial"/>
        </w:rPr>
        <w:t>4</w:t>
      </w:r>
      <w:r w:rsidR="009331E6" w:rsidRPr="008B3502">
        <w:rPr>
          <w:rFonts w:ascii="Arial" w:hAnsi="Arial" w:cs="Arial"/>
        </w:rPr>
        <w:t>.</w:t>
      </w:r>
      <w:r w:rsidR="009331E6" w:rsidRPr="008B3502">
        <w:rPr>
          <w:rFonts w:ascii="Arial" w:hAnsi="Arial" w:cs="Arial"/>
        </w:rPr>
        <w:tab/>
        <w:t xml:space="preserve">The </w:t>
      </w:r>
      <w:r w:rsidR="00822AD1" w:rsidRPr="008B3502">
        <w:rPr>
          <w:rFonts w:ascii="Arial" w:hAnsi="Arial" w:cs="Arial"/>
        </w:rPr>
        <w:t>Council</w:t>
      </w:r>
      <w:r w:rsidR="00837C1F" w:rsidRPr="008B3502">
        <w:rPr>
          <w:rFonts w:ascii="Arial" w:hAnsi="Arial" w:cs="Arial"/>
        </w:rPr>
        <w:t xml:space="preserve"> </w:t>
      </w:r>
      <w:r w:rsidR="00712014" w:rsidRPr="008B3502">
        <w:rPr>
          <w:rFonts w:ascii="Arial" w:hAnsi="Arial" w:cs="Arial"/>
        </w:rPr>
        <w:t>shall</w:t>
      </w:r>
      <w:r w:rsidR="00837C1F" w:rsidRPr="008B3502">
        <w:rPr>
          <w:rFonts w:ascii="Arial" w:hAnsi="Arial" w:cs="Arial"/>
        </w:rPr>
        <w:t xml:space="preserve"> evaluate tenders by considering t</w:t>
      </w:r>
      <w:r w:rsidR="00BD4027" w:rsidRPr="008B3502">
        <w:rPr>
          <w:rFonts w:ascii="Arial" w:hAnsi="Arial" w:cs="Arial"/>
        </w:rPr>
        <w:t>he following principal factors:</w:t>
      </w:r>
    </w:p>
    <w:p w14:paraId="31F2AE2C" w14:textId="77777777" w:rsidR="00837C1F" w:rsidRPr="008B3502" w:rsidRDefault="00837C1F">
      <w:pPr>
        <w:ind w:left="720" w:hanging="720"/>
        <w:rPr>
          <w:rFonts w:ascii="Arial" w:hAnsi="Arial" w:cs="Arial"/>
        </w:rPr>
      </w:pPr>
      <w:r w:rsidRPr="008B3502">
        <w:rPr>
          <w:rFonts w:ascii="Arial" w:hAnsi="Arial" w:cs="Arial"/>
        </w:rPr>
        <w:tab/>
        <w:t>(</w:t>
      </w:r>
      <w:r w:rsidR="00BD4027" w:rsidRPr="008B3502">
        <w:rPr>
          <w:rFonts w:ascii="Arial" w:hAnsi="Arial" w:cs="Arial"/>
        </w:rPr>
        <w:t>a)</w:t>
      </w:r>
      <w:r w:rsidR="00BD4027" w:rsidRPr="008B3502">
        <w:rPr>
          <w:rFonts w:ascii="Arial" w:hAnsi="Arial" w:cs="Arial"/>
        </w:rPr>
        <w:tab/>
        <w:t>c</w:t>
      </w:r>
      <w:r w:rsidRPr="008B3502">
        <w:rPr>
          <w:rFonts w:ascii="Arial" w:hAnsi="Arial" w:cs="Arial"/>
        </w:rPr>
        <w:t>ompliance with tender documentation</w:t>
      </w:r>
      <w:r w:rsidR="00BD4027" w:rsidRPr="008B3502">
        <w:rPr>
          <w:rFonts w:ascii="Arial" w:hAnsi="Arial" w:cs="Arial"/>
        </w:rPr>
        <w:t>;</w:t>
      </w:r>
    </w:p>
    <w:p w14:paraId="052BDC0C" w14:textId="77777777" w:rsidR="00837C1F" w:rsidRPr="008B3502" w:rsidRDefault="00BD4027">
      <w:pPr>
        <w:ind w:left="720" w:hanging="720"/>
        <w:rPr>
          <w:rFonts w:ascii="Arial" w:hAnsi="Arial" w:cs="Arial"/>
        </w:rPr>
      </w:pPr>
      <w:r w:rsidRPr="008B3502">
        <w:rPr>
          <w:rFonts w:ascii="Arial" w:hAnsi="Arial" w:cs="Arial"/>
        </w:rPr>
        <w:tab/>
        <w:t>(b)</w:t>
      </w:r>
      <w:r w:rsidRPr="008B3502">
        <w:rPr>
          <w:rFonts w:ascii="Arial" w:hAnsi="Arial" w:cs="Arial"/>
        </w:rPr>
        <w:tab/>
        <w:t>t</w:t>
      </w:r>
      <w:r w:rsidR="00837C1F" w:rsidRPr="008B3502">
        <w:rPr>
          <w:rFonts w:ascii="Arial" w:hAnsi="Arial" w:cs="Arial"/>
        </w:rPr>
        <w:t>ender submission including rates and prices</w:t>
      </w:r>
      <w:r w:rsidRPr="008B3502">
        <w:rPr>
          <w:rFonts w:ascii="Arial" w:hAnsi="Arial" w:cs="Arial"/>
        </w:rPr>
        <w:t>;</w:t>
      </w:r>
    </w:p>
    <w:p w14:paraId="2C1B176C" w14:textId="77777777" w:rsidR="00837C1F" w:rsidRPr="008B3502" w:rsidRDefault="00BD4027">
      <w:pPr>
        <w:ind w:left="720" w:hanging="720"/>
        <w:rPr>
          <w:rFonts w:ascii="Arial" w:hAnsi="Arial" w:cs="Arial"/>
        </w:rPr>
      </w:pPr>
      <w:r w:rsidRPr="008B3502">
        <w:rPr>
          <w:rFonts w:ascii="Arial" w:hAnsi="Arial" w:cs="Arial"/>
        </w:rPr>
        <w:tab/>
        <w:t>(c)</w:t>
      </w:r>
      <w:r w:rsidRPr="008B3502">
        <w:rPr>
          <w:rFonts w:ascii="Arial" w:hAnsi="Arial" w:cs="Arial"/>
        </w:rPr>
        <w:tab/>
        <w:t>r</w:t>
      </w:r>
      <w:r w:rsidR="00837C1F" w:rsidRPr="008B3502">
        <w:rPr>
          <w:rFonts w:ascii="Arial" w:hAnsi="Arial" w:cs="Arial"/>
        </w:rPr>
        <w:t>eferences</w:t>
      </w:r>
      <w:r w:rsidRPr="008B3502">
        <w:rPr>
          <w:rFonts w:ascii="Arial" w:hAnsi="Arial" w:cs="Arial"/>
        </w:rPr>
        <w:t>.</w:t>
      </w:r>
    </w:p>
    <w:p w14:paraId="265E5EAE" w14:textId="77777777" w:rsidR="00837C1F" w:rsidRPr="008B3502" w:rsidRDefault="00837C1F">
      <w:pPr>
        <w:ind w:left="720" w:hanging="720"/>
        <w:jc w:val="both"/>
        <w:rPr>
          <w:rFonts w:ascii="Arial" w:hAnsi="Arial" w:cs="Arial"/>
        </w:rPr>
      </w:pPr>
    </w:p>
    <w:p w14:paraId="0D6307E4" w14:textId="0C360C56" w:rsidR="00F478D1" w:rsidRPr="008B3502" w:rsidRDefault="00C12335" w:rsidP="00F478D1">
      <w:pPr>
        <w:ind w:left="720" w:hanging="720"/>
        <w:jc w:val="both"/>
        <w:rPr>
          <w:rFonts w:ascii="Arial" w:hAnsi="Arial" w:cs="Arial"/>
        </w:rPr>
      </w:pPr>
      <w:r w:rsidRPr="008B3502">
        <w:rPr>
          <w:rFonts w:ascii="Arial" w:hAnsi="Arial" w:cs="Arial"/>
        </w:rPr>
        <w:t>5</w:t>
      </w:r>
      <w:r w:rsidR="009331E6" w:rsidRPr="008B3502">
        <w:rPr>
          <w:rFonts w:ascii="Arial" w:hAnsi="Arial" w:cs="Arial"/>
        </w:rPr>
        <w:t>.</w:t>
      </w:r>
      <w:r w:rsidR="009331E6" w:rsidRPr="008B3502">
        <w:rPr>
          <w:rFonts w:ascii="Arial" w:hAnsi="Arial" w:cs="Arial"/>
        </w:rPr>
        <w:tab/>
        <w:t xml:space="preserve">The </w:t>
      </w:r>
      <w:r w:rsidR="00822AD1" w:rsidRPr="008B3502">
        <w:rPr>
          <w:rFonts w:ascii="Arial" w:hAnsi="Arial" w:cs="Arial"/>
        </w:rPr>
        <w:t>Council</w:t>
      </w:r>
      <w:r w:rsidR="00F478D1" w:rsidRPr="008B3502">
        <w:rPr>
          <w:rFonts w:ascii="Arial" w:hAnsi="Arial" w:cs="Arial"/>
        </w:rPr>
        <w:t xml:space="preserve"> does not bind itself to accept any tender </w:t>
      </w:r>
      <w:r w:rsidR="00A6546C" w:rsidRPr="008B3502">
        <w:rPr>
          <w:rFonts w:ascii="Arial" w:hAnsi="Arial" w:cs="Arial"/>
        </w:rPr>
        <w:t xml:space="preserve">or the lowest tender </w:t>
      </w:r>
      <w:r w:rsidR="00F478D1" w:rsidRPr="008B3502">
        <w:rPr>
          <w:rFonts w:ascii="Arial" w:hAnsi="Arial" w:cs="Arial"/>
        </w:rPr>
        <w:t xml:space="preserve">but every effort will be made to reach a decision on the award of </w:t>
      </w:r>
      <w:r w:rsidR="00496F60" w:rsidRPr="008B3502">
        <w:rPr>
          <w:rFonts w:ascii="Arial" w:hAnsi="Arial" w:cs="Arial"/>
        </w:rPr>
        <w:t>the contract</w:t>
      </w:r>
      <w:r w:rsidR="008851A5" w:rsidRPr="008B3502">
        <w:rPr>
          <w:rFonts w:ascii="Arial" w:hAnsi="Arial" w:cs="Arial"/>
        </w:rPr>
        <w:t xml:space="preserve"> on</w:t>
      </w:r>
      <w:r w:rsidR="005E7F1F">
        <w:rPr>
          <w:rFonts w:ascii="Arial" w:hAnsi="Arial" w:cs="Arial"/>
        </w:rPr>
        <w:t xml:space="preserve"> </w:t>
      </w:r>
      <w:r w:rsidR="005E7F1F" w:rsidRPr="005E7F1F">
        <w:rPr>
          <w:rFonts w:ascii="Arial" w:hAnsi="Arial" w:cs="Arial"/>
          <w:b/>
          <w:bCs/>
        </w:rPr>
        <w:t>Monday 16</w:t>
      </w:r>
      <w:r w:rsidR="005E7F1F" w:rsidRPr="005E7F1F">
        <w:rPr>
          <w:rFonts w:ascii="Arial" w:hAnsi="Arial" w:cs="Arial"/>
          <w:b/>
          <w:bCs/>
          <w:vertAlign w:val="superscript"/>
        </w:rPr>
        <w:t>th</w:t>
      </w:r>
      <w:r w:rsidR="005E7F1F" w:rsidRPr="005E7F1F">
        <w:rPr>
          <w:rFonts w:ascii="Arial" w:hAnsi="Arial" w:cs="Arial"/>
          <w:b/>
          <w:bCs/>
        </w:rPr>
        <w:t xml:space="preserve"> December 2024</w:t>
      </w:r>
      <w:r w:rsidR="00F478D1" w:rsidRPr="005E7F1F">
        <w:rPr>
          <w:rFonts w:ascii="Arial" w:hAnsi="Arial" w:cs="Arial"/>
          <w:b/>
          <w:bCs/>
        </w:rPr>
        <w:t>.</w:t>
      </w:r>
      <w:r w:rsidR="00F478D1" w:rsidRPr="008B3502">
        <w:rPr>
          <w:rFonts w:ascii="Arial" w:hAnsi="Arial" w:cs="Arial"/>
        </w:rPr>
        <w:t xml:space="preserve">  Tenders should therefore remain open for acceptance until that date.</w:t>
      </w:r>
    </w:p>
    <w:p w14:paraId="4666795F" w14:textId="77777777" w:rsidR="00837C1F" w:rsidRPr="008B3502" w:rsidRDefault="00837C1F">
      <w:pPr>
        <w:ind w:left="720" w:hanging="720"/>
        <w:jc w:val="both"/>
        <w:rPr>
          <w:rFonts w:ascii="Arial" w:hAnsi="Arial" w:cs="Arial"/>
        </w:rPr>
      </w:pPr>
    </w:p>
    <w:p w14:paraId="644B14A4" w14:textId="77777777" w:rsidR="00837C1F" w:rsidRPr="008B3502" w:rsidRDefault="00BD4027">
      <w:pPr>
        <w:pStyle w:val="Heading4"/>
        <w:rPr>
          <w:rFonts w:ascii="Arial" w:hAnsi="Arial" w:cs="Arial"/>
          <w:sz w:val="20"/>
        </w:rPr>
      </w:pPr>
      <w:r w:rsidRPr="008B3502">
        <w:rPr>
          <w:rFonts w:ascii="Arial" w:hAnsi="Arial" w:cs="Arial"/>
          <w:sz w:val="20"/>
        </w:rPr>
        <w:t>Canvassing</w:t>
      </w:r>
      <w:r w:rsidR="00837C1F" w:rsidRPr="008B3502">
        <w:rPr>
          <w:rFonts w:ascii="Arial" w:hAnsi="Arial" w:cs="Arial"/>
          <w:sz w:val="20"/>
        </w:rPr>
        <w:t xml:space="preserve"> etc</w:t>
      </w:r>
    </w:p>
    <w:p w14:paraId="206332FB" w14:textId="77777777" w:rsidR="00837C1F" w:rsidRPr="008B3502" w:rsidRDefault="00C12335">
      <w:pPr>
        <w:ind w:left="720" w:hanging="720"/>
        <w:jc w:val="both"/>
        <w:rPr>
          <w:rFonts w:ascii="Arial" w:hAnsi="Arial" w:cs="Arial"/>
        </w:rPr>
      </w:pPr>
      <w:r w:rsidRPr="008B3502">
        <w:rPr>
          <w:rFonts w:ascii="Arial" w:hAnsi="Arial" w:cs="Arial"/>
        </w:rPr>
        <w:t>6.</w:t>
      </w:r>
      <w:r w:rsidRPr="008B3502">
        <w:rPr>
          <w:rFonts w:ascii="Arial" w:hAnsi="Arial" w:cs="Arial"/>
        </w:rPr>
        <w:tab/>
        <w:t>Any t</w:t>
      </w:r>
      <w:r w:rsidR="009331E6" w:rsidRPr="008B3502">
        <w:rPr>
          <w:rFonts w:ascii="Arial" w:hAnsi="Arial" w:cs="Arial"/>
        </w:rPr>
        <w:t xml:space="preserve">enderer who canvasses any member or officer of the </w:t>
      </w:r>
      <w:r w:rsidR="00822AD1" w:rsidRPr="008B3502">
        <w:rPr>
          <w:rFonts w:ascii="Arial" w:hAnsi="Arial" w:cs="Arial"/>
        </w:rPr>
        <w:t>Council</w:t>
      </w:r>
      <w:r w:rsidR="00837C1F" w:rsidRPr="008B3502">
        <w:rPr>
          <w:rFonts w:ascii="Arial" w:hAnsi="Arial" w:cs="Arial"/>
        </w:rPr>
        <w:t>, whether directly or indirectly, relating to the award of this contract will be disqualified.</w:t>
      </w:r>
    </w:p>
    <w:p w14:paraId="18A79D81" w14:textId="77777777" w:rsidR="00837C1F" w:rsidRDefault="00837C1F">
      <w:pPr>
        <w:jc w:val="both"/>
        <w:rPr>
          <w:rFonts w:ascii="Arial" w:hAnsi="Arial" w:cs="Arial"/>
        </w:rPr>
      </w:pPr>
    </w:p>
    <w:p w14:paraId="71521AED" w14:textId="622EB6A7" w:rsidR="00837C1F" w:rsidRPr="008B3502" w:rsidRDefault="007F61A2">
      <w:pPr>
        <w:ind w:left="720" w:hanging="720"/>
        <w:jc w:val="both"/>
        <w:rPr>
          <w:rFonts w:ascii="Arial" w:hAnsi="Arial" w:cs="Arial"/>
        </w:rPr>
      </w:pPr>
      <w:r w:rsidRPr="008B3502">
        <w:rPr>
          <w:rFonts w:ascii="Arial" w:hAnsi="Arial" w:cs="Arial"/>
        </w:rPr>
        <w:t>7</w:t>
      </w:r>
      <w:r w:rsidR="00C12335" w:rsidRPr="008B3502">
        <w:rPr>
          <w:rFonts w:ascii="Arial" w:hAnsi="Arial" w:cs="Arial"/>
        </w:rPr>
        <w:t>.</w:t>
      </w:r>
      <w:r w:rsidR="00C12335" w:rsidRPr="008B3502">
        <w:rPr>
          <w:rFonts w:ascii="Arial" w:hAnsi="Arial" w:cs="Arial"/>
        </w:rPr>
        <w:tab/>
        <w:t>If the t</w:t>
      </w:r>
      <w:r w:rsidR="00BD4027" w:rsidRPr="008B3502">
        <w:rPr>
          <w:rFonts w:ascii="Arial" w:hAnsi="Arial" w:cs="Arial"/>
        </w:rPr>
        <w:t>enderer:</w:t>
      </w:r>
    </w:p>
    <w:p w14:paraId="2C2F5757" w14:textId="77777777" w:rsidR="00837C1F" w:rsidRPr="008B3502" w:rsidRDefault="00837C1F">
      <w:pPr>
        <w:ind w:left="1440" w:hanging="720"/>
        <w:jc w:val="both"/>
        <w:rPr>
          <w:rFonts w:ascii="Arial" w:hAnsi="Arial" w:cs="Arial"/>
        </w:rPr>
      </w:pPr>
      <w:r w:rsidRPr="008B3502">
        <w:rPr>
          <w:rFonts w:ascii="Arial" w:hAnsi="Arial" w:cs="Arial"/>
        </w:rPr>
        <w:t>(a)</w:t>
      </w:r>
      <w:r w:rsidRPr="008B3502">
        <w:rPr>
          <w:rFonts w:ascii="Arial" w:hAnsi="Arial" w:cs="Arial"/>
        </w:rPr>
        <w:tab/>
        <w:t>fixes or adjusts the amount of the tender by arrangement with any other person; or</w:t>
      </w:r>
    </w:p>
    <w:p w14:paraId="54A9DA9C" w14:textId="77777777" w:rsidR="00837C1F" w:rsidRPr="008B3502" w:rsidRDefault="00837C1F">
      <w:pPr>
        <w:ind w:left="1440" w:hanging="720"/>
        <w:jc w:val="both"/>
        <w:rPr>
          <w:rFonts w:ascii="Arial" w:hAnsi="Arial" w:cs="Arial"/>
        </w:rPr>
      </w:pPr>
      <w:r w:rsidRPr="008B3502">
        <w:rPr>
          <w:rFonts w:ascii="Arial" w:hAnsi="Arial" w:cs="Arial"/>
        </w:rPr>
        <w:t>(b)</w:t>
      </w:r>
      <w:r w:rsidRPr="008B3502">
        <w:rPr>
          <w:rFonts w:ascii="Arial" w:hAnsi="Arial" w:cs="Arial"/>
        </w:rPr>
        <w:tab/>
        <w:t>communicate</w:t>
      </w:r>
      <w:r w:rsidR="009331E6" w:rsidRPr="008B3502">
        <w:rPr>
          <w:rFonts w:ascii="Arial" w:hAnsi="Arial" w:cs="Arial"/>
        </w:rPr>
        <w:t xml:space="preserve">s to any person other than the </w:t>
      </w:r>
      <w:r w:rsidR="00822AD1" w:rsidRPr="008B3502">
        <w:rPr>
          <w:rFonts w:ascii="Arial" w:hAnsi="Arial" w:cs="Arial"/>
        </w:rPr>
        <w:t>Council</w:t>
      </w:r>
      <w:r w:rsidRPr="008B3502">
        <w:rPr>
          <w:rFonts w:ascii="Arial" w:hAnsi="Arial" w:cs="Arial"/>
        </w:rPr>
        <w:t xml:space="preserve"> the amount of the tender (unless the disclosure is made for insurance purposes, for example); or</w:t>
      </w:r>
    </w:p>
    <w:p w14:paraId="5C0E7C74" w14:textId="77777777" w:rsidR="00837C1F" w:rsidRPr="008B3502" w:rsidRDefault="00837C1F">
      <w:pPr>
        <w:ind w:left="1440" w:hanging="720"/>
        <w:jc w:val="both"/>
        <w:rPr>
          <w:rFonts w:ascii="Arial" w:hAnsi="Arial" w:cs="Arial"/>
        </w:rPr>
      </w:pPr>
      <w:r w:rsidRPr="008B3502">
        <w:rPr>
          <w:rFonts w:ascii="Arial" w:hAnsi="Arial" w:cs="Arial"/>
        </w:rPr>
        <w:t>(c)</w:t>
      </w:r>
      <w:r w:rsidRPr="008B3502">
        <w:rPr>
          <w:rFonts w:ascii="Arial" w:hAnsi="Arial" w:cs="Arial"/>
        </w:rPr>
        <w:tab/>
        <w:t>agrees with any other person that they will agree not to tender or as to the amount of any other tender to be submitted; or</w:t>
      </w:r>
    </w:p>
    <w:p w14:paraId="6E8ABD79" w14:textId="77777777" w:rsidR="00837C1F" w:rsidRPr="008B3502" w:rsidRDefault="00837C1F">
      <w:pPr>
        <w:ind w:left="1440" w:hanging="720"/>
        <w:jc w:val="both"/>
        <w:rPr>
          <w:rFonts w:ascii="Arial" w:hAnsi="Arial" w:cs="Arial"/>
        </w:rPr>
      </w:pPr>
      <w:r w:rsidRPr="008B3502">
        <w:rPr>
          <w:rFonts w:ascii="Arial" w:hAnsi="Arial" w:cs="Arial"/>
        </w:rPr>
        <w:t>(d)</w:t>
      </w:r>
      <w:r w:rsidRPr="008B3502">
        <w:rPr>
          <w:rFonts w:ascii="Arial" w:hAnsi="Arial" w:cs="Arial"/>
        </w:rPr>
        <w:tab/>
        <w:t>offer</w:t>
      </w:r>
      <w:r w:rsidR="00B352A9" w:rsidRPr="008B3502">
        <w:rPr>
          <w:rFonts w:ascii="Arial" w:hAnsi="Arial" w:cs="Arial"/>
        </w:rPr>
        <w:t>s</w:t>
      </w:r>
      <w:r w:rsidRPr="008B3502">
        <w:rPr>
          <w:rFonts w:ascii="Arial" w:hAnsi="Arial" w:cs="Arial"/>
        </w:rPr>
        <w:t xml:space="preserve"> or pays any sum of money to any person to induce such a person to accept the tender</w:t>
      </w:r>
      <w:r w:rsidR="00BD4027" w:rsidRPr="008B3502">
        <w:rPr>
          <w:rFonts w:ascii="Arial" w:hAnsi="Arial" w:cs="Arial"/>
        </w:rPr>
        <w:t>,</w:t>
      </w:r>
    </w:p>
    <w:p w14:paraId="5B93CB02" w14:textId="77777777" w:rsidR="00837C1F" w:rsidRPr="008B3502" w:rsidRDefault="00837C1F">
      <w:pPr>
        <w:jc w:val="both"/>
        <w:rPr>
          <w:rFonts w:ascii="Arial" w:hAnsi="Arial" w:cs="Arial"/>
        </w:rPr>
      </w:pPr>
    </w:p>
    <w:p w14:paraId="4FDFF5E6" w14:textId="77777777" w:rsidR="00837C1F" w:rsidRPr="008B3502" w:rsidRDefault="00C12335">
      <w:pPr>
        <w:pStyle w:val="BodyTextIndent"/>
        <w:rPr>
          <w:rFonts w:ascii="Arial" w:hAnsi="Arial" w:cs="Arial"/>
          <w:sz w:val="20"/>
        </w:rPr>
      </w:pPr>
      <w:r w:rsidRPr="008B3502">
        <w:rPr>
          <w:rFonts w:ascii="Arial" w:hAnsi="Arial" w:cs="Arial"/>
          <w:sz w:val="20"/>
        </w:rPr>
        <w:t>then the t</w:t>
      </w:r>
      <w:r w:rsidR="00837C1F" w:rsidRPr="008B3502">
        <w:rPr>
          <w:rFonts w:ascii="Arial" w:hAnsi="Arial" w:cs="Arial"/>
          <w:sz w:val="20"/>
        </w:rPr>
        <w:t>enderer shall be disqualified from tendering and may be subject to civil and criminal liability.</w:t>
      </w:r>
    </w:p>
    <w:p w14:paraId="5DE96127" w14:textId="77777777" w:rsidR="00837C1F" w:rsidRPr="008B3502" w:rsidRDefault="00837C1F">
      <w:pPr>
        <w:jc w:val="both"/>
        <w:rPr>
          <w:rFonts w:ascii="Arial" w:hAnsi="Arial" w:cs="Arial"/>
        </w:rPr>
      </w:pPr>
    </w:p>
    <w:p w14:paraId="22654BA3" w14:textId="77777777" w:rsidR="00837C1F" w:rsidRPr="008B3502" w:rsidRDefault="009331E6">
      <w:pPr>
        <w:pStyle w:val="Heading5"/>
        <w:rPr>
          <w:rFonts w:ascii="Arial" w:hAnsi="Arial" w:cs="Arial"/>
          <w:sz w:val="20"/>
        </w:rPr>
      </w:pPr>
      <w:r w:rsidRPr="008B3502">
        <w:rPr>
          <w:rFonts w:ascii="Arial" w:hAnsi="Arial" w:cs="Arial"/>
          <w:sz w:val="20"/>
        </w:rPr>
        <w:t>How to complete the t</w:t>
      </w:r>
      <w:r w:rsidR="00837C1F" w:rsidRPr="008B3502">
        <w:rPr>
          <w:rFonts w:ascii="Arial" w:hAnsi="Arial" w:cs="Arial"/>
          <w:sz w:val="20"/>
        </w:rPr>
        <w:t>ender</w:t>
      </w:r>
    </w:p>
    <w:p w14:paraId="1DFCAB74" w14:textId="77777777" w:rsidR="005B1AD9" w:rsidRDefault="007F61A2" w:rsidP="005B1AD9">
      <w:pPr>
        <w:tabs>
          <w:tab w:val="left" w:pos="567"/>
        </w:tabs>
        <w:ind w:left="709" w:hanging="720"/>
        <w:jc w:val="both"/>
        <w:rPr>
          <w:rFonts w:ascii="Arial" w:hAnsi="Arial" w:cs="Arial"/>
        </w:rPr>
      </w:pPr>
      <w:r w:rsidRPr="008B3502">
        <w:rPr>
          <w:rFonts w:ascii="Arial" w:hAnsi="Arial" w:cs="Arial"/>
        </w:rPr>
        <w:t>8</w:t>
      </w:r>
      <w:r w:rsidR="00837C1F" w:rsidRPr="008B3502">
        <w:rPr>
          <w:rFonts w:ascii="Arial" w:hAnsi="Arial" w:cs="Arial"/>
        </w:rPr>
        <w:t xml:space="preserve">.          </w:t>
      </w:r>
      <w:r w:rsidR="007A10B0" w:rsidRPr="008B3502">
        <w:rPr>
          <w:rFonts w:ascii="Arial" w:hAnsi="Arial" w:cs="Arial"/>
        </w:rPr>
        <w:tab/>
      </w:r>
      <w:r w:rsidR="00837C1F" w:rsidRPr="008B3502">
        <w:rPr>
          <w:rFonts w:ascii="Arial" w:hAnsi="Arial" w:cs="Arial"/>
        </w:rPr>
        <w:t>(a)</w:t>
      </w:r>
      <w:r w:rsidR="00837C1F" w:rsidRPr="008B3502">
        <w:rPr>
          <w:rFonts w:ascii="Arial" w:hAnsi="Arial" w:cs="Arial"/>
        </w:rPr>
        <w:tab/>
        <w:t>Tender</w:t>
      </w:r>
      <w:r w:rsidR="00A63CE8" w:rsidRPr="008B3502">
        <w:rPr>
          <w:rFonts w:ascii="Arial" w:hAnsi="Arial" w:cs="Arial"/>
        </w:rPr>
        <w:t>s</w:t>
      </w:r>
      <w:r w:rsidR="00837C1F" w:rsidRPr="008B3502">
        <w:rPr>
          <w:rFonts w:ascii="Arial" w:hAnsi="Arial" w:cs="Arial"/>
        </w:rPr>
        <w:t xml:space="preserve"> must be calculated with careful re</w:t>
      </w:r>
      <w:r w:rsidR="009331E6" w:rsidRPr="008B3502">
        <w:rPr>
          <w:rFonts w:ascii="Arial" w:hAnsi="Arial" w:cs="Arial"/>
        </w:rPr>
        <w:t>ference to the contents of the c</w:t>
      </w:r>
      <w:r w:rsidR="00837C1F" w:rsidRPr="008B3502">
        <w:rPr>
          <w:rFonts w:ascii="Arial" w:hAnsi="Arial" w:cs="Arial"/>
        </w:rPr>
        <w:t>ontract.</w:t>
      </w:r>
    </w:p>
    <w:p w14:paraId="6BFF0289" w14:textId="0497174A" w:rsidR="00837C1F" w:rsidRPr="008B3502" w:rsidRDefault="00837C1F" w:rsidP="005B1AD9">
      <w:pPr>
        <w:tabs>
          <w:tab w:val="left" w:pos="567"/>
        </w:tabs>
        <w:ind w:left="1418" w:hanging="709"/>
        <w:jc w:val="both"/>
        <w:rPr>
          <w:rFonts w:ascii="Arial" w:hAnsi="Arial" w:cs="Arial"/>
        </w:rPr>
      </w:pPr>
      <w:r w:rsidRPr="008B3502">
        <w:rPr>
          <w:rFonts w:ascii="Arial" w:hAnsi="Arial" w:cs="Arial"/>
        </w:rPr>
        <w:t>(b)</w:t>
      </w:r>
      <w:r w:rsidR="005B1AD9">
        <w:rPr>
          <w:rFonts w:ascii="Arial" w:hAnsi="Arial" w:cs="Arial"/>
        </w:rPr>
        <w:tab/>
      </w:r>
      <w:r w:rsidRPr="008B3502">
        <w:rPr>
          <w:rFonts w:ascii="Arial" w:hAnsi="Arial" w:cs="Arial"/>
        </w:rPr>
        <w:t>Tenderers must supply with their tender a summary</w:t>
      </w:r>
      <w:r w:rsidR="00C12335" w:rsidRPr="008B3502">
        <w:rPr>
          <w:rFonts w:ascii="Arial" w:hAnsi="Arial" w:cs="Arial"/>
        </w:rPr>
        <w:t xml:space="preserve"> of how they would provide the s</w:t>
      </w:r>
      <w:r w:rsidR="009331E6" w:rsidRPr="008B3502">
        <w:rPr>
          <w:rFonts w:ascii="Arial" w:hAnsi="Arial" w:cs="Arial"/>
        </w:rPr>
        <w:t xml:space="preserve">ervice.  The </w:t>
      </w:r>
      <w:r w:rsidR="00822AD1" w:rsidRPr="008B3502">
        <w:rPr>
          <w:rFonts w:ascii="Arial" w:hAnsi="Arial" w:cs="Arial"/>
        </w:rPr>
        <w:t>Council</w:t>
      </w:r>
      <w:r w:rsidRPr="008B3502">
        <w:rPr>
          <w:rFonts w:ascii="Arial" w:hAnsi="Arial" w:cs="Arial"/>
        </w:rPr>
        <w:t xml:space="preserve"> will reserve the right to</w:t>
      </w:r>
      <w:r w:rsidR="00C12335" w:rsidRPr="008B3502">
        <w:rPr>
          <w:rFonts w:ascii="Arial" w:hAnsi="Arial" w:cs="Arial"/>
        </w:rPr>
        <w:t xml:space="preserve"> discuss these statements with t</w:t>
      </w:r>
      <w:r w:rsidRPr="008B3502">
        <w:rPr>
          <w:rFonts w:ascii="Arial" w:hAnsi="Arial" w:cs="Arial"/>
        </w:rPr>
        <w:t>enderers and the</w:t>
      </w:r>
      <w:r w:rsidR="00AF1587" w:rsidRPr="008B3502">
        <w:rPr>
          <w:rFonts w:ascii="Arial" w:hAnsi="Arial" w:cs="Arial"/>
        </w:rPr>
        <w:t>ir</w:t>
      </w:r>
      <w:r w:rsidRPr="008B3502">
        <w:rPr>
          <w:rFonts w:ascii="Arial" w:hAnsi="Arial" w:cs="Arial"/>
        </w:rPr>
        <w:t xml:space="preserve"> consideration</w:t>
      </w:r>
      <w:r w:rsidR="00C12335" w:rsidRPr="008B3502">
        <w:rPr>
          <w:rFonts w:ascii="Arial" w:hAnsi="Arial" w:cs="Arial"/>
        </w:rPr>
        <w:t xml:space="preserve"> will form part of the overall t</w:t>
      </w:r>
      <w:r w:rsidRPr="008B3502">
        <w:rPr>
          <w:rFonts w:ascii="Arial" w:hAnsi="Arial" w:cs="Arial"/>
        </w:rPr>
        <w:t>ender evaluation.  The statement submitted should identify the resources which th</w:t>
      </w:r>
      <w:r w:rsidR="009331E6" w:rsidRPr="008B3502">
        <w:rPr>
          <w:rFonts w:ascii="Arial" w:hAnsi="Arial" w:cs="Arial"/>
        </w:rPr>
        <w:t xml:space="preserve">e </w:t>
      </w:r>
      <w:r w:rsidR="00822AD1" w:rsidRPr="008B3502">
        <w:rPr>
          <w:rFonts w:ascii="Arial" w:hAnsi="Arial" w:cs="Arial"/>
        </w:rPr>
        <w:t>Contractor</w:t>
      </w:r>
      <w:r w:rsidR="00C12335" w:rsidRPr="008B3502">
        <w:rPr>
          <w:rFonts w:ascii="Arial" w:hAnsi="Arial" w:cs="Arial"/>
        </w:rPr>
        <w:t xml:space="preserve"> would use for the s</w:t>
      </w:r>
      <w:r w:rsidRPr="008B3502">
        <w:rPr>
          <w:rFonts w:ascii="Arial" w:hAnsi="Arial" w:cs="Arial"/>
        </w:rPr>
        <w:t>ervice including professional and other staff, experience and qualification, and all other relevant matters.</w:t>
      </w:r>
    </w:p>
    <w:p w14:paraId="7AE6BB1E" w14:textId="77777777" w:rsidR="00837C1F" w:rsidRPr="008B3502" w:rsidRDefault="00837C1F">
      <w:pPr>
        <w:ind w:left="1440" w:hanging="720"/>
        <w:jc w:val="both"/>
        <w:rPr>
          <w:rFonts w:ascii="Arial" w:hAnsi="Arial" w:cs="Arial"/>
        </w:rPr>
      </w:pPr>
      <w:r w:rsidRPr="008B3502">
        <w:rPr>
          <w:rFonts w:ascii="Arial" w:hAnsi="Arial" w:cs="Arial"/>
        </w:rPr>
        <w:t>(c)</w:t>
      </w:r>
      <w:r w:rsidRPr="008B3502">
        <w:rPr>
          <w:rFonts w:ascii="Arial" w:hAnsi="Arial" w:cs="Arial"/>
        </w:rPr>
        <w:tab/>
        <w:t>Tenderers must</w:t>
      </w:r>
      <w:r w:rsidR="00BD4027" w:rsidRPr="008B3502">
        <w:rPr>
          <w:rFonts w:ascii="Arial" w:hAnsi="Arial" w:cs="Arial"/>
        </w:rPr>
        <w:t xml:space="preserve"> also submit with th</w:t>
      </w:r>
      <w:r w:rsidR="00C12335" w:rsidRPr="008B3502">
        <w:rPr>
          <w:rFonts w:ascii="Arial" w:hAnsi="Arial" w:cs="Arial"/>
        </w:rPr>
        <w:t>eir t</w:t>
      </w:r>
      <w:r w:rsidR="00BD4027" w:rsidRPr="008B3502">
        <w:rPr>
          <w:rFonts w:ascii="Arial" w:hAnsi="Arial" w:cs="Arial"/>
        </w:rPr>
        <w:t>ender:</w:t>
      </w:r>
    </w:p>
    <w:p w14:paraId="6278700E" w14:textId="47F45AF1" w:rsidR="00837C1F" w:rsidRPr="008B3502" w:rsidRDefault="00BD4027">
      <w:pPr>
        <w:ind w:left="2160" w:hanging="720"/>
        <w:jc w:val="both"/>
        <w:rPr>
          <w:rFonts w:ascii="Arial" w:hAnsi="Arial" w:cs="Arial"/>
        </w:rPr>
      </w:pPr>
      <w:r w:rsidRPr="008B3502">
        <w:rPr>
          <w:rFonts w:ascii="Arial" w:hAnsi="Arial" w:cs="Arial"/>
        </w:rPr>
        <w:t>(i)</w:t>
      </w:r>
      <w:r w:rsidRPr="008B3502">
        <w:rPr>
          <w:rFonts w:ascii="Arial" w:hAnsi="Arial" w:cs="Arial"/>
        </w:rPr>
        <w:tab/>
        <w:t>a</w:t>
      </w:r>
      <w:r w:rsidR="00837C1F" w:rsidRPr="008B3502">
        <w:rPr>
          <w:rFonts w:ascii="Arial" w:hAnsi="Arial" w:cs="Arial"/>
        </w:rPr>
        <w:t xml:space="preserve"> certificate signed by their insurance company o</w:t>
      </w:r>
      <w:r w:rsidR="00C12335" w:rsidRPr="008B3502">
        <w:rPr>
          <w:rFonts w:ascii="Arial" w:hAnsi="Arial" w:cs="Arial"/>
        </w:rPr>
        <w:t>r agent to the effect that the t</w:t>
      </w:r>
      <w:r w:rsidR="00837C1F" w:rsidRPr="008B3502">
        <w:rPr>
          <w:rFonts w:ascii="Arial" w:hAnsi="Arial" w:cs="Arial"/>
        </w:rPr>
        <w:t>enderer carries the professional insurance required under the contract conditions.</w:t>
      </w:r>
      <w:r w:rsidR="007512ED">
        <w:rPr>
          <w:rFonts w:ascii="Arial" w:hAnsi="Arial" w:cs="Arial"/>
        </w:rPr>
        <w:t xml:space="preserve"> The minimum Public Liability insurance required</w:t>
      </w:r>
      <w:r w:rsidR="00A1628E">
        <w:rPr>
          <w:rFonts w:ascii="Arial" w:hAnsi="Arial" w:cs="Arial"/>
        </w:rPr>
        <w:t xml:space="preserve"> is £10 million.</w:t>
      </w:r>
    </w:p>
    <w:p w14:paraId="74374ACE" w14:textId="77777777" w:rsidR="00837C1F" w:rsidRPr="008B3502" w:rsidRDefault="00524703">
      <w:pPr>
        <w:ind w:left="2160" w:hanging="720"/>
        <w:jc w:val="both"/>
        <w:rPr>
          <w:rFonts w:ascii="Arial" w:hAnsi="Arial" w:cs="Arial"/>
        </w:rPr>
      </w:pPr>
      <w:r w:rsidRPr="008B3502">
        <w:rPr>
          <w:rFonts w:ascii="Arial" w:hAnsi="Arial" w:cs="Arial"/>
        </w:rPr>
        <w:t>(ii)</w:t>
      </w:r>
      <w:r w:rsidRPr="008B3502">
        <w:rPr>
          <w:rFonts w:ascii="Arial" w:hAnsi="Arial" w:cs="Arial"/>
        </w:rPr>
        <w:tab/>
        <w:t>d</w:t>
      </w:r>
      <w:r w:rsidR="00837C1F" w:rsidRPr="008B3502">
        <w:rPr>
          <w:rFonts w:ascii="Arial" w:hAnsi="Arial" w:cs="Arial"/>
        </w:rPr>
        <w:t xml:space="preserve">etails of </w:t>
      </w:r>
      <w:r w:rsidR="00597EF4" w:rsidRPr="008B3502">
        <w:rPr>
          <w:rFonts w:ascii="Arial" w:hAnsi="Arial" w:cs="Arial"/>
        </w:rPr>
        <w:t>two</w:t>
      </w:r>
      <w:r w:rsidR="00BD4027" w:rsidRPr="008B3502">
        <w:rPr>
          <w:rFonts w:ascii="Arial" w:hAnsi="Arial" w:cs="Arial"/>
        </w:rPr>
        <w:t xml:space="preserve"> referees – one</w:t>
      </w:r>
      <w:r w:rsidR="009331E6" w:rsidRPr="008B3502">
        <w:rPr>
          <w:rFonts w:ascii="Arial" w:hAnsi="Arial" w:cs="Arial"/>
        </w:rPr>
        <w:t xml:space="preserve"> trade and one financial.  The </w:t>
      </w:r>
      <w:r w:rsidR="00822AD1" w:rsidRPr="008B3502">
        <w:rPr>
          <w:rFonts w:ascii="Arial" w:hAnsi="Arial" w:cs="Arial"/>
        </w:rPr>
        <w:t>Council</w:t>
      </w:r>
      <w:r w:rsidR="00837C1F" w:rsidRPr="008B3502">
        <w:rPr>
          <w:rFonts w:ascii="Arial" w:hAnsi="Arial" w:cs="Arial"/>
        </w:rPr>
        <w:t xml:space="preserve"> will contact all referees as part of the tender evaluation process.</w:t>
      </w:r>
    </w:p>
    <w:p w14:paraId="44ECA554" w14:textId="77777777" w:rsidR="00837C1F" w:rsidRPr="008B3502" w:rsidRDefault="00C12335">
      <w:pPr>
        <w:ind w:left="1440"/>
        <w:jc w:val="both"/>
        <w:rPr>
          <w:rFonts w:ascii="Arial" w:hAnsi="Arial" w:cs="Arial"/>
        </w:rPr>
      </w:pPr>
      <w:r w:rsidRPr="008B3502">
        <w:rPr>
          <w:rFonts w:ascii="Arial" w:hAnsi="Arial" w:cs="Arial"/>
        </w:rPr>
        <w:t>(iii)</w:t>
      </w:r>
      <w:r w:rsidRPr="008B3502">
        <w:rPr>
          <w:rFonts w:ascii="Arial" w:hAnsi="Arial" w:cs="Arial"/>
        </w:rPr>
        <w:tab/>
        <w:t>If the t</w:t>
      </w:r>
      <w:r w:rsidR="00837C1F" w:rsidRPr="008B3502">
        <w:rPr>
          <w:rFonts w:ascii="Arial" w:hAnsi="Arial" w:cs="Arial"/>
        </w:rPr>
        <w:t>enderer is an agent, details of its principal.</w:t>
      </w:r>
    </w:p>
    <w:p w14:paraId="269428E2" w14:textId="77777777" w:rsidR="00837C1F" w:rsidRPr="008B3502" w:rsidRDefault="00837C1F" w:rsidP="007A10B0">
      <w:pPr>
        <w:ind w:left="720" w:hanging="720"/>
        <w:jc w:val="both"/>
        <w:rPr>
          <w:rFonts w:ascii="Arial" w:hAnsi="Arial" w:cs="Arial"/>
        </w:rPr>
      </w:pPr>
      <w:r w:rsidRPr="008B3502">
        <w:rPr>
          <w:rFonts w:ascii="Arial" w:hAnsi="Arial" w:cs="Arial"/>
        </w:rPr>
        <w:tab/>
        <w:t>(d)</w:t>
      </w:r>
      <w:r w:rsidRPr="008B3502">
        <w:rPr>
          <w:rFonts w:ascii="Arial" w:hAnsi="Arial" w:cs="Arial"/>
        </w:rPr>
        <w:tab/>
        <w:t>Rates and Prices</w:t>
      </w:r>
    </w:p>
    <w:p w14:paraId="69AE2614" w14:textId="77777777" w:rsidR="00837C1F" w:rsidRPr="008B3502" w:rsidRDefault="00837C1F">
      <w:pPr>
        <w:jc w:val="both"/>
        <w:rPr>
          <w:rFonts w:ascii="Arial" w:hAnsi="Arial" w:cs="Arial"/>
        </w:rPr>
      </w:pPr>
      <w:r w:rsidRPr="008B3502">
        <w:rPr>
          <w:rFonts w:ascii="Arial" w:hAnsi="Arial" w:cs="Arial"/>
        </w:rPr>
        <w:tab/>
      </w:r>
      <w:r w:rsidRPr="008B3502">
        <w:rPr>
          <w:rFonts w:ascii="Arial" w:hAnsi="Arial" w:cs="Arial"/>
        </w:rPr>
        <w:tab/>
        <w:t>(i)</w:t>
      </w:r>
      <w:r w:rsidRPr="008B3502">
        <w:rPr>
          <w:rFonts w:ascii="Arial" w:hAnsi="Arial" w:cs="Arial"/>
        </w:rPr>
        <w:tab/>
        <w:t>All rates and prices should be quoted exclusive of VAT.</w:t>
      </w:r>
    </w:p>
    <w:p w14:paraId="35F12200" w14:textId="77777777" w:rsidR="000B0E4E" w:rsidRPr="008B3502" w:rsidRDefault="00837C1F" w:rsidP="000B0E4E">
      <w:pPr>
        <w:numPr>
          <w:ilvl w:val="0"/>
          <w:numId w:val="7"/>
        </w:numPr>
        <w:jc w:val="both"/>
        <w:rPr>
          <w:rFonts w:ascii="Arial" w:hAnsi="Arial" w:cs="Arial"/>
        </w:rPr>
      </w:pPr>
      <w:r w:rsidRPr="008B3502">
        <w:rPr>
          <w:rFonts w:ascii="Arial" w:hAnsi="Arial" w:cs="Arial"/>
        </w:rPr>
        <w:t>Rates and prices quoted should be on a per annum basis</w:t>
      </w:r>
      <w:r w:rsidR="00E54B6E" w:rsidRPr="008B3502">
        <w:rPr>
          <w:rFonts w:ascii="Arial" w:hAnsi="Arial" w:cs="Arial"/>
        </w:rPr>
        <w:t xml:space="preserve"> </w:t>
      </w:r>
      <w:r w:rsidR="000B0E4E" w:rsidRPr="008B3502">
        <w:rPr>
          <w:rFonts w:ascii="Arial" w:hAnsi="Arial" w:cs="Arial"/>
        </w:rPr>
        <w:t>of</w:t>
      </w:r>
      <w:r w:rsidR="00E54B6E" w:rsidRPr="008B3502">
        <w:rPr>
          <w:rFonts w:ascii="Arial" w:hAnsi="Arial" w:cs="Arial"/>
        </w:rPr>
        <w:t xml:space="preserve"> equal amounts for each year</w:t>
      </w:r>
      <w:r w:rsidR="00A63CE8" w:rsidRPr="008B3502">
        <w:rPr>
          <w:rFonts w:ascii="Arial" w:hAnsi="Arial" w:cs="Arial"/>
        </w:rPr>
        <w:t xml:space="preserve">. </w:t>
      </w:r>
      <w:r w:rsidR="00886229" w:rsidRPr="008B3502">
        <w:rPr>
          <w:rFonts w:ascii="Arial" w:hAnsi="Arial" w:cs="Arial"/>
        </w:rPr>
        <w:t xml:space="preserve"> Tenderers should complete the schedule of r</w:t>
      </w:r>
      <w:r w:rsidR="00A63CE8" w:rsidRPr="008B3502">
        <w:rPr>
          <w:rFonts w:ascii="Arial" w:hAnsi="Arial" w:cs="Arial"/>
        </w:rPr>
        <w:t xml:space="preserve">ates attached to </w:t>
      </w:r>
      <w:r w:rsidR="00BE7A61" w:rsidRPr="008B3502">
        <w:rPr>
          <w:rFonts w:ascii="Arial" w:hAnsi="Arial" w:cs="Arial"/>
        </w:rPr>
        <w:t>the</w:t>
      </w:r>
      <w:r w:rsidR="00A63CE8" w:rsidRPr="008B3502">
        <w:rPr>
          <w:rFonts w:ascii="Arial" w:hAnsi="Arial" w:cs="Arial"/>
        </w:rPr>
        <w:t xml:space="preserve"> tender.</w:t>
      </w:r>
    </w:p>
    <w:p w14:paraId="124855A3" w14:textId="77777777" w:rsidR="00837C1F" w:rsidRPr="008B3502" w:rsidRDefault="000B0E4E">
      <w:pPr>
        <w:ind w:left="2160" w:hanging="720"/>
        <w:jc w:val="both"/>
        <w:rPr>
          <w:rFonts w:ascii="Arial" w:hAnsi="Arial" w:cs="Arial"/>
        </w:rPr>
      </w:pPr>
      <w:r w:rsidRPr="008B3502">
        <w:rPr>
          <w:rFonts w:ascii="Arial" w:hAnsi="Arial" w:cs="Arial"/>
        </w:rPr>
        <w:t xml:space="preserve"> </w:t>
      </w:r>
      <w:r w:rsidR="00837C1F" w:rsidRPr="008B3502">
        <w:rPr>
          <w:rFonts w:ascii="Arial" w:hAnsi="Arial" w:cs="Arial"/>
        </w:rPr>
        <w:t>(iii)</w:t>
      </w:r>
      <w:r w:rsidR="00837C1F" w:rsidRPr="008B3502">
        <w:rPr>
          <w:rFonts w:ascii="Arial" w:hAnsi="Arial" w:cs="Arial"/>
        </w:rPr>
        <w:tab/>
        <w:t>All travelling time and expenses should be included in the tender rates and prices.</w:t>
      </w:r>
    </w:p>
    <w:p w14:paraId="2A6ACCE2" w14:textId="77777777" w:rsidR="00837C1F" w:rsidRPr="008B3502" w:rsidRDefault="00837C1F">
      <w:pPr>
        <w:ind w:left="2160" w:hanging="720"/>
        <w:jc w:val="both"/>
        <w:rPr>
          <w:rFonts w:ascii="Arial" w:hAnsi="Arial" w:cs="Arial"/>
        </w:rPr>
      </w:pPr>
      <w:r w:rsidRPr="008B3502">
        <w:rPr>
          <w:rFonts w:ascii="Arial" w:hAnsi="Arial" w:cs="Arial"/>
        </w:rPr>
        <w:t>(iv)</w:t>
      </w:r>
      <w:r w:rsidRPr="008B3502">
        <w:rPr>
          <w:rFonts w:ascii="Arial" w:hAnsi="Arial" w:cs="Arial"/>
        </w:rPr>
        <w:tab/>
        <w:t xml:space="preserve">No additional payment will be made in respect of any changes in the cost to the </w:t>
      </w:r>
      <w:r w:rsidR="00822AD1" w:rsidRPr="008B3502">
        <w:rPr>
          <w:rFonts w:ascii="Arial" w:hAnsi="Arial" w:cs="Arial"/>
        </w:rPr>
        <w:t>Contractor</w:t>
      </w:r>
      <w:r w:rsidRPr="008B3502">
        <w:rPr>
          <w:rFonts w:ascii="Arial" w:hAnsi="Arial" w:cs="Arial"/>
        </w:rPr>
        <w:t xml:space="preserve"> of labour, materials and plant emp</w:t>
      </w:r>
      <w:r w:rsidR="00C12335" w:rsidRPr="008B3502">
        <w:rPr>
          <w:rFonts w:ascii="Arial" w:hAnsi="Arial" w:cs="Arial"/>
        </w:rPr>
        <w:t>loyed in carrying out the work.</w:t>
      </w:r>
    </w:p>
    <w:p w14:paraId="42FDAAEA" w14:textId="77777777" w:rsidR="00837C1F" w:rsidRPr="008B3502" w:rsidRDefault="00C12335">
      <w:pPr>
        <w:jc w:val="both"/>
        <w:rPr>
          <w:rFonts w:ascii="Arial" w:hAnsi="Arial" w:cs="Arial"/>
          <w:color w:val="FF0000"/>
        </w:rPr>
      </w:pPr>
      <w:r w:rsidRPr="008B3502">
        <w:rPr>
          <w:rFonts w:ascii="Arial" w:hAnsi="Arial" w:cs="Arial"/>
          <w:color w:val="FF0000"/>
        </w:rPr>
        <w:tab/>
      </w:r>
      <w:r w:rsidRPr="008B3502">
        <w:rPr>
          <w:rFonts w:ascii="Arial" w:hAnsi="Arial" w:cs="Arial"/>
          <w:color w:val="FF0000"/>
        </w:rPr>
        <w:tab/>
      </w:r>
    </w:p>
    <w:p w14:paraId="1892B398" w14:textId="0EAECD7D" w:rsidR="00837C1F" w:rsidRPr="008B3502" w:rsidRDefault="009331E6">
      <w:pPr>
        <w:pStyle w:val="Heading5"/>
        <w:rPr>
          <w:rFonts w:ascii="Arial" w:hAnsi="Arial" w:cs="Arial"/>
          <w:sz w:val="20"/>
        </w:rPr>
      </w:pPr>
      <w:r w:rsidRPr="008B3502">
        <w:rPr>
          <w:rFonts w:ascii="Arial" w:hAnsi="Arial" w:cs="Arial"/>
          <w:sz w:val="20"/>
        </w:rPr>
        <w:lastRenderedPageBreak/>
        <w:t>Compliance with tender d</w:t>
      </w:r>
      <w:r w:rsidR="00837C1F" w:rsidRPr="008B3502">
        <w:rPr>
          <w:rFonts w:ascii="Arial" w:hAnsi="Arial" w:cs="Arial"/>
          <w:sz w:val="20"/>
        </w:rPr>
        <w:t>ocuments</w:t>
      </w:r>
    </w:p>
    <w:p w14:paraId="6242B269" w14:textId="77777777" w:rsidR="00837C1F" w:rsidRPr="008B3502" w:rsidRDefault="007F61A2">
      <w:pPr>
        <w:ind w:left="720" w:hanging="720"/>
        <w:jc w:val="both"/>
        <w:rPr>
          <w:rFonts w:ascii="Arial" w:hAnsi="Arial" w:cs="Arial"/>
        </w:rPr>
      </w:pPr>
      <w:r w:rsidRPr="008B3502">
        <w:rPr>
          <w:rFonts w:ascii="Arial" w:hAnsi="Arial" w:cs="Arial"/>
        </w:rPr>
        <w:t>9</w:t>
      </w:r>
      <w:r w:rsidR="00837C1F" w:rsidRPr="008B3502">
        <w:rPr>
          <w:rFonts w:ascii="Arial" w:hAnsi="Arial" w:cs="Arial"/>
        </w:rPr>
        <w:t>.</w:t>
      </w:r>
      <w:r w:rsidR="00837C1F" w:rsidRPr="008B3502">
        <w:rPr>
          <w:rFonts w:ascii="Arial" w:hAnsi="Arial" w:cs="Arial"/>
        </w:rPr>
        <w:tab/>
        <w:t xml:space="preserve">Tenders made must be in accordance with all the contract documentation and no changes should be made to tender documents.  </w:t>
      </w:r>
      <w:r w:rsidR="00213C47" w:rsidRPr="008B3502">
        <w:rPr>
          <w:rFonts w:ascii="Arial" w:hAnsi="Arial" w:cs="Arial"/>
        </w:rPr>
        <w:t>Similarly,</w:t>
      </w:r>
      <w:r w:rsidR="00837C1F" w:rsidRPr="008B3502">
        <w:rPr>
          <w:rFonts w:ascii="Arial" w:hAnsi="Arial" w:cs="Arial"/>
        </w:rPr>
        <w:t xml:space="preserve"> tenders must not be accompanied by statements making the tender qualified in any way.</w:t>
      </w:r>
    </w:p>
    <w:p w14:paraId="33C35617" w14:textId="77777777" w:rsidR="00837C1F" w:rsidRPr="008B3502" w:rsidRDefault="00837C1F">
      <w:pPr>
        <w:ind w:left="720" w:hanging="720"/>
        <w:jc w:val="both"/>
        <w:rPr>
          <w:rFonts w:ascii="Arial" w:hAnsi="Arial" w:cs="Arial"/>
        </w:rPr>
      </w:pPr>
    </w:p>
    <w:p w14:paraId="5C86DB7A" w14:textId="77777777" w:rsidR="00837C1F" w:rsidRPr="008B3502" w:rsidRDefault="00837C1F">
      <w:pPr>
        <w:pStyle w:val="Heading6"/>
        <w:rPr>
          <w:rFonts w:ascii="Arial" w:hAnsi="Arial" w:cs="Arial"/>
          <w:sz w:val="20"/>
        </w:rPr>
      </w:pPr>
      <w:r w:rsidRPr="008B3502">
        <w:rPr>
          <w:rFonts w:ascii="Arial" w:hAnsi="Arial" w:cs="Arial"/>
          <w:sz w:val="20"/>
        </w:rPr>
        <w:t>General</w:t>
      </w:r>
    </w:p>
    <w:p w14:paraId="793F7C64" w14:textId="5D63C3D0" w:rsidR="00A1628E" w:rsidRPr="008B3502" w:rsidRDefault="007F61A2" w:rsidP="00A1628E">
      <w:pPr>
        <w:tabs>
          <w:tab w:val="left" w:pos="851"/>
        </w:tabs>
        <w:ind w:left="709" w:hanging="709"/>
        <w:contextualSpacing/>
        <w:rPr>
          <w:rFonts w:ascii="Arial" w:hAnsi="Arial" w:cs="Arial"/>
          <w:sz w:val="22"/>
          <w:szCs w:val="22"/>
        </w:rPr>
      </w:pPr>
      <w:r w:rsidRPr="008B3502">
        <w:rPr>
          <w:rFonts w:ascii="Arial" w:hAnsi="Arial" w:cs="Arial"/>
        </w:rPr>
        <w:t>10</w:t>
      </w:r>
      <w:r w:rsidR="00BD4027" w:rsidRPr="008B3502">
        <w:rPr>
          <w:rFonts w:ascii="Arial" w:hAnsi="Arial" w:cs="Arial"/>
        </w:rPr>
        <w:t>.</w:t>
      </w:r>
      <w:r w:rsidR="00BD4027" w:rsidRPr="008B3502">
        <w:rPr>
          <w:rFonts w:ascii="Arial" w:hAnsi="Arial" w:cs="Arial"/>
        </w:rPr>
        <w:tab/>
      </w:r>
      <w:r w:rsidR="00837C1F" w:rsidRPr="008B3502">
        <w:rPr>
          <w:rFonts w:ascii="Arial" w:hAnsi="Arial" w:cs="Arial"/>
        </w:rPr>
        <w:t xml:space="preserve">Any enquiries relating to the contract documents </w:t>
      </w:r>
      <w:r w:rsidR="00822024" w:rsidRPr="008B3502">
        <w:rPr>
          <w:rFonts w:ascii="Arial" w:hAnsi="Arial" w:cs="Arial"/>
        </w:rPr>
        <w:t xml:space="preserve">(for all the contract areas) </w:t>
      </w:r>
      <w:r w:rsidR="00837C1F" w:rsidRPr="008B3502">
        <w:rPr>
          <w:rFonts w:ascii="Arial" w:hAnsi="Arial" w:cs="Arial"/>
        </w:rPr>
        <w:t>should be addressed to</w:t>
      </w:r>
      <w:r w:rsidR="00BD4027" w:rsidRPr="008B3502">
        <w:rPr>
          <w:rFonts w:ascii="Arial" w:hAnsi="Arial" w:cs="Arial"/>
        </w:rPr>
        <w:t xml:space="preserve"> </w:t>
      </w:r>
      <w:r w:rsidR="00A1628E">
        <w:rPr>
          <w:rFonts w:ascii="Arial" w:hAnsi="Arial" w:cs="Arial"/>
        </w:rPr>
        <w:t xml:space="preserve">Ms V Ellis, Town Clerk, address as above or </w:t>
      </w:r>
      <w:r w:rsidR="00A1628E" w:rsidRPr="008B3502">
        <w:rPr>
          <w:rFonts w:ascii="Arial" w:hAnsi="Arial" w:cs="Arial"/>
          <w:sz w:val="22"/>
          <w:szCs w:val="22"/>
        </w:rPr>
        <w:t xml:space="preserve">email: </w:t>
      </w:r>
      <w:hyperlink r:id="rId10" w:tooltip="email address" w:history="1">
        <w:r w:rsidR="00A1628E" w:rsidRPr="008B3502">
          <w:rPr>
            <w:rFonts w:ascii="Arial" w:hAnsi="Arial" w:cs="Arial"/>
            <w:color w:val="0563C1"/>
            <w:sz w:val="22"/>
            <w:szCs w:val="22"/>
            <w:u w:val="single"/>
          </w:rPr>
          <w:t>helmsleytc@gmail.com</w:t>
        </w:r>
      </w:hyperlink>
      <w:r w:rsidR="00A1628E" w:rsidRPr="008B3502">
        <w:rPr>
          <w:rFonts w:ascii="Arial" w:hAnsi="Arial" w:cs="Arial"/>
          <w:sz w:val="22"/>
          <w:szCs w:val="22"/>
        </w:rPr>
        <w:t xml:space="preserve">   </w:t>
      </w:r>
    </w:p>
    <w:p w14:paraId="40B6756C" w14:textId="77777777" w:rsidR="00837C1F" w:rsidRPr="008B3502" w:rsidRDefault="00837C1F">
      <w:pPr>
        <w:ind w:left="720" w:hanging="720"/>
        <w:jc w:val="both"/>
        <w:rPr>
          <w:rFonts w:ascii="Arial" w:hAnsi="Arial" w:cs="Arial"/>
        </w:rPr>
      </w:pPr>
    </w:p>
    <w:p w14:paraId="32C37565" w14:textId="77777777" w:rsidR="00837C1F" w:rsidRPr="008B3502" w:rsidRDefault="009331E6">
      <w:pPr>
        <w:pStyle w:val="Heading6"/>
        <w:rPr>
          <w:rFonts w:ascii="Arial" w:hAnsi="Arial" w:cs="Arial"/>
          <w:sz w:val="20"/>
        </w:rPr>
      </w:pPr>
      <w:r w:rsidRPr="008B3502">
        <w:rPr>
          <w:rFonts w:ascii="Arial" w:hAnsi="Arial" w:cs="Arial"/>
          <w:sz w:val="20"/>
        </w:rPr>
        <w:t>How and where to return the t</w:t>
      </w:r>
      <w:r w:rsidR="00837C1F" w:rsidRPr="008B3502">
        <w:rPr>
          <w:rFonts w:ascii="Arial" w:hAnsi="Arial" w:cs="Arial"/>
          <w:sz w:val="20"/>
        </w:rPr>
        <w:t>ender</w:t>
      </w:r>
    </w:p>
    <w:p w14:paraId="0D8ED2F9" w14:textId="77777777" w:rsidR="00837C1F" w:rsidRPr="008B3502" w:rsidRDefault="007F61A2">
      <w:pPr>
        <w:ind w:left="720" w:hanging="720"/>
        <w:jc w:val="both"/>
        <w:rPr>
          <w:rFonts w:ascii="Arial" w:hAnsi="Arial" w:cs="Arial"/>
        </w:rPr>
      </w:pPr>
      <w:r w:rsidRPr="008B3502">
        <w:rPr>
          <w:rFonts w:ascii="Arial" w:hAnsi="Arial" w:cs="Arial"/>
        </w:rPr>
        <w:t>11</w:t>
      </w:r>
      <w:r w:rsidR="00837C1F" w:rsidRPr="008B3502">
        <w:rPr>
          <w:rFonts w:ascii="Arial" w:hAnsi="Arial" w:cs="Arial"/>
        </w:rPr>
        <w:t>.</w:t>
      </w:r>
      <w:r w:rsidR="00837C1F" w:rsidRPr="008B3502">
        <w:rPr>
          <w:rFonts w:ascii="Arial" w:hAnsi="Arial" w:cs="Arial"/>
        </w:rPr>
        <w:tab/>
        <w:t>Tenderers must complete and sign the form of tende</w:t>
      </w:r>
      <w:r w:rsidR="00C12335" w:rsidRPr="008B3502">
        <w:rPr>
          <w:rFonts w:ascii="Arial" w:hAnsi="Arial" w:cs="Arial"/>
        </w:rPr>
        <w:t>r; where a t</w:t>
      </w:r>
      <w:r w:rsidR="00837C1F" w:rsidRPr="008B3502">
        <w:rPr>
          <w:rFonts w:ascii="Arial" w:hAnsi="Arial" w:cs="Arial"/>
        </w:rPr>
        <w:t>enderer is an individual the tender must be signed</w:t>
      </w:r>
      <w:r w:rsidR="00C12335" w:rsidRPr="008B3502">
        <w:rPr>
          <w:rFonts w:ascii="Arial" w:hAnsi="Arial" w:cs="Arial"/>
        </w:rPr>
        <w:t xml:space="preserve"> by that individual, where the t</w:t>
      </w:r>
      <w:r w:rsidR="00837C1F" w:rsidRPr="008B3502">
        <w:rPr>
          <w:rFonts w:ascii="Arial" w:hAnsi="Arial" w:cs="Arial"/>
        </w:rPr>
        <w:t>enderer is a partnership the tender must be signed by two a</w:t>
      </w:r>
      <w:r w:rsidR="00C12335" w:rsidRPr="008B3502">
        <w:rPr>
          <w:rFonts w:ascii="Arial" w:hAnsi="Arial" w:cs="Arial"/>
        </w:rPr>
        <w:t>uthorised partners and where a tenderer is a company two directors or a director and the s</w:t>
      </w:r>
      <w:r w:rsidR="00837C1F" w:rsidRPr="008B3502">
        <w:rPr>
          <w:rFonts w:ascii="Arial" w:hAnsi="Arial" w:cs="Arial"/>
        </w:rPr>
        <w:t>ecretary shou</w:t>
      </w:r>
      <w:r w:rsidR="00C12335" w:rsidRPr="008B3502">
        <w:rPr>
          <w:rFonts w:ascii="Arial" w:hAnsi="Arial" w:cs="Arial"/>
        </w:rPr>
        <w:t>ld sign.  Where the t</w:t>
      </w:r>
      <w:r w:rsidR="00837C1F" w:rsidRPr="008B3502">
        <w:rPr>
          <w:rFonts w:ascii="Arial" w:hAnsi="Arial" w:cs="Arial"/>
        </w:rPr>
        <w:t>enderer is a local authority the responsible officer/s should sign.  All signatories mus</w:t>
      </w:r>
      <w:r w:rsidR="00C12335" w:rsidRPr="008B3502">
        <w:rPr>
          <w:rFonts w:ascii="Arial" w:hAnsi="Arial" w:cs="Arial"/>
        </w:rPr>
        <w:t>t be authorised to sign on the t</w:t>
      </w:r>
      <w:r w:rsidR="00837C1F" w:rsidRPr="008B3502">
        <w:rPr>
          <w:rFonts w:ascii="Arial" w:hAnsi="Arial" w:cs="Arial"/>
        </w:rPr>
        <w:t>enderer’s behalf.</w:t>
      </w:r>
    </w:p>
    <w:p w14:paraId="3B404E02" w14:textId="77777777" w:rsidR="00837C1F" w:rsidRPr="008B3502" w:rsidRDefault="00837C1F">
      <w:pPr>
        <w:ind w:left="720" w:hanging="720"/>
        <w:jc w:val="both"/>
        <w:rPr>
          <w:rFonts w:ascii="Arial" w:hAnsi="Arial" w:cs="Arial"/>
        </w:rPr>
      </w:pPr>
    </w:p>
    <w:p w14:paraId="2CFD7B5E" w14:textId="6D327124" w:rsidR="00094D34" w:rsidRPr="008B3502" w:rsidRDefault="007F61A2" w:rsidP="002E60D1">
      <w:pPr>
        <w:tabs>
          <w:tab w:val="left" w:pos="709"/>
        </w:tabs>
        <w:ind w:left="709" w:hanging="709"/>
        <w:contextualSpacing/>
        <w:rPr>
          <w:rFonts w:ascii="Arial" w:hAnsi="Arial" w:cs="Arial"/>
        </w:rPr>
      </w:pPr>
      <w:r w:rsidRPr="008B3502">
        <w:rPr>
          <w:rFonts w:ascii="Arial" w:hAnsi="Arial" w:cs="Arial"/>
        </w:rPr>
        <w:t>12</w:t>
      </w:r>
      <w:r w:rsidR="00837C1F" w:rsidRPr="008B3502">
        <w:rPr>
          <w:rFonts w:ascii="Arial" w:hAnsi="Arial" w:cs="Arial"/>
        </w:rPr>
        <w:t>.</w:t>
      </w:r>
      <w:r w:rsidR="00837C1F" w:rsidRPr="008B3502">
        <w:rPr>
          <w:rFonts w:ascii="Arial" w:hAnsi="Arial" w:cs="Arial"/>
        </w:rPr>
        <w:tab/>
        <w:t xml:space="preserve">Tenders must be returned </w:t>
      </w:r>
      <w:r w:rsidR="00457AA0">
        <w:rPr>
          <w:rFonts w:ascii="Arial" w:hAnsi="Arial" w:cs="Arial"/>
        </w:rPr>
        <w:t xml:space="preserve">by email to </w:t>
      </w:r>
      <w:hyperlink r:id="rId11" w:history="1">
        <w:r w:rsidR="00457AA0" w:rsidRPr="00F226B5">
          <w:rPr>
            <w:rStyle w:val="Hyperlink"/>
            <w:rFonts w:ascii="Arial" w:hAnsi="Arial" w:cs="Arial"/>
          </w:rPr>
          <w:t>helmsleytc@gmail.com</w:t>
        </w:r>
      </w:hyperlink>
      <w:r w:rsidR="00457AA0">
        <w:rPr>
          <w:rFonts w:ascii="Arial" w:hAnsi="Arial" w:cs="Arial"/>
        </w:rPr>
        <w:t xml:space="preserve"> and please note that</w:t>
      </w:r>
      <w:r w:rsidR="00CA4A39">
        <w:rPr>
          <w:rFonts w:ascii="Arial" w:hAnsi="Arial" w:cs="Arial"/>
        </w:rPr>
        <w:t xml:space="preserve"> they will be acknowledged</w:t>
      </w:r>
      <w:r w:rsidR="002E60D1">
        <w:rPr>
          <w:rFonts w:ascii="Arial" w:hAnsi="Arial" w:cs="Arial"/>
        </w:rPr>
        <w:t xml:space="preserve"> either by the clerk or an ‘out of office’ reply </w:t>
      </w:r>
      <w:r w:rsidR="00B75605" w:rsidRPr="00B75605">
        <w:rPr>
          <w:rFonts w:ascii="Arial" w:hAnsi="Arial" w:cs="Arial"/>
          <w:b/>
          <w:bCs/>
        </w:rPr>
        <w:t>OR</w:t>
      </w:r>
      <w:r w:rsidR="002E60D1">
        <w:rPr>
          <w:rFonts w:ascii="Arial" w:hAnsi="Arial" w:cs="Arial"/>
        </w:rPr>
        <w:t xml:space="preserve"> by post to </w:t>
      </w:r>
      <w:r w:rsidR="002E60D1" w:rsidRPr="002E60D1">
        <w:rPr>
          <w:rFonts w:ascii="Arial" w:hAnsi="Arial" w:cs="Arial"/>
        </w:rPr>
        <w:t>Ms V Ellis, Town Clerk, Helmsley Town Council, The Old Vicarage,  Bondgate,  Helmsley, York YO62 5BP</w:t>
      </w:r>
      <w:r w:rsidR="00837C1F" w:rsidRPr="008B3502">
        <w:rPr>
          <w:rFonts w:ascii="Arial" w:hAnsi="Arial" w:cs="Arial"/>
        </w:rPr>
        <w:t xml:space="preserve">.  </w:t>
      </w:r>
      <w:r w:rsidR="008851A5" w:rsidRPr="008B3502">
        <w:rPr>
          <w:rFonts w:ascii="Arial" w:hAnsi="Arial" w:cs="Arial"/>
        </w:rPr>
        <w:t xml:space="preserve">THE TENDER ENVELOPE </w:t>
      </w:r>
      <w:smartTag w:uri="urn:schemas-microsoft-com:office:smarttags" w:element="stockticker">
        <w:r w:rsidR="008851A5" w:rsidRPr="008B3502">
          <w:rPr>
            <w:rFonts w:ascii="Arial" w:hAnsi="Arial" w:cs="Arial"/>
          </w:rPr>
          <w:t>AND</w:t>
        </w:r>
      </w:smartTag>
      <w:r w:rsidR="008851A5" w:rsidRPr="008B3502">
        <w:rPr>
          <w:rFonts w:ascii="Arial" w:hAnsi="Arial" w:cs="Arial"/>
        </w:rPr>
        <w:t xml:space="preserve"> ITS FRANKING MUST NOT </w:t>
      </w:r>
      <w:smartTag w:uri="urn:schemas-microsoft-com:office:smarttags" w:element="stockticker">
        <w:r w:rsidR="008851A5" w:rsidRPr="008B3502">
          <w:rPr>
            <w:rFonts w:ascii="Arial" w:hAnsi="Arial" w:cs="Arial"/>
          </w:rPr>
          <w:t>BEAR</w:t>
        </w:r>
      </w:smartTag>
      <w:r w:rsidR="008851A5" w:rsidRPr="008B3502">
        <w:rPr>
          <w:rFonts w:ascii="Arial" w:hAnsi="Arial" w:cs="Arial"/>
        </w:rPr>
        <w:t xml:space="preserve"> ANY INDICATION OF THE TENDERER’S IDENTITY </w:t>
      </w:r>
      <w:smartTag w:uri="urn:schemas-microsoft-com:office:smarttags" w:element="stockticker">
        <w:r w:rsidR="008851A5" w:rsidRPr="008B3502">
          <w:rPr>
            <w:rFonts w:ascii="Arial" w:hAnsi="Arial" w:cs="Arial"/>
          </w:rPr>
          <w:t>AND</w:t>
        </w:r>
      </w:smartTag>
      <w:r w:rsidR="008851A5" w:rsidRPr="008B3502">
        <w:rPr>
          <w:rFonts w:ascii="Arial" w:hAnsi="Arial" w:cs="Arial"/>
        </w:rPr>
        <w:t xml:space="preserve"> THE ENVELOPE MUST ONLY BE MARKED </w:t>
      </w:r>
      <w:r w:rsidR="00837C1F" w:rsidRPr="008B3502">
        <w:rPr>
          <w:rFonts w:ascii="Arial" w:hAnsi="Arial" w:cs="Arial"/>
        </w:rPr>
        <w:t xml:space="preserve">“TENDER FOR </w:t>
      </w:r>
      <w:r w:rsidR="00597EF4" w:rsidRPr="008B3502">
        <w:rPr>
          <w:rFonts w:ascii="Arial" w:hAnsi="Arial" w:cs="Arial"/>
        </w:rPr>
        <w:t xml:space="preserve">VERGE </w:t>
      </w:r>
      <w:smartTag w:uri="urn:schemas-microsoft-com:office:smarttags" w:element="stockticker">
        <w:r w:rsidR="006D41EB" w:rsidRPr="008B3502">
          <w:rPr>
            <w:rFonts w:ascii="Arial" w:hAnsi="Arial" w:cs="Arial"/>
          </w:rPr>
          <w:t>AND</w:t>
        </w:r>
      </w:smartTag>
      <w:r w:rsidR="006D41EB" w:rsidRPr="008B3502">
        <w:rPr>
          <w:rFonts w:ascii="Arial" w:hAnsi="Arial" w:cs="Arial"/>
        </w:rPr>
        <w:t xml:space="preserve"> PLAY </w:t>
      </w:r>
      <w:smartTag w:uri="urn:schemas-microsoft-com:office:smarttags" w:element="stockticker">
        <w:r w:rsidR="006D41EB" w:rsidRPr="008B3502">
          <w:rPr>
            <w:rFonts w:ascii="Arial" w:hAnsi="Arial" w:cs="Arial"/>
          </w:rPr>
          <w:t>AREA</w:t>
        </w:r>
      </w:smartTag>
      <w:r w:rsidR="006D41EB" w:rsidRPr="008B3502">
        <w:rPr>
          <w:rFonts w:ascii="Arial" w:hAnsi="Arial" w:cs="Arial"/>
        </w:rPr>
        <w:t xml:space="preserve"> GRASS </w:t>
      </w:r>
      <w:r w:rsidR="00597EF4" w:rsidRPr="008B3502">
        <w:rPr>
          <w:rFonts w:ascii="Arial" w:hAnsi="Arial" w:cs="Arial"/>
        </w:rPr>
        <w:t>CUTTING”</w:t>
      </w:r>
      <w:r w:rsidR="00837C1F" w:rsidRPr="008B3502">
        <w:rPr>
          <w:rFonts w:ascii="Arial" w:hAnsi="Arial" w:cs="Arial"/>
        </w:rPr>
        <w:t>.</w:t>
      </w:r>
    </w:p>
    <w:p w14:paraId="70E14337" w14:textId="77777777" w:rsidR="00ED6763" w:rsidRDefault="00ED6763" w:rsidP="001C1B30">
      <w:pPr>
        <w:ind w:left="720" w:hanging="720"/>
        <w:jc w:val="center"/>
        <w:rPr>
          <w:rFonts w:ascii="Arial" w:hAnsi="Arial" w:cs="Arial"/>
          <w:b/>
        </w:rPr>
      </w:pPr>
    </w:p>
    <w:p w14:paraId="0126ADEF" w14:textId="77777777" w:rsidR="00ED6763" w:rsidRDefault="00ED6763" w:rsidP="001C1B30">
      <w:pPr>
        <w:ind w:left="720" w:hanging="720"/>
        <w:jc w:val="center"/>
        <w:rPr>
          <w:rFonts w:ascii="Arial" w:hAnsi="Arial" w:cs="Arial"/>
          <w:b/>
        </w:rPr>
      </w:pPr>
    </w:p>
    <w:p w14:paraId="69980CE5" w14:textId="0CDC7950" w:rsidR="00837C1F" w:rsidRPr="00ED6763" w:rsidRDefault="00837C1F" w:rsidP="001C1B30">
      <w:pPr>
        <w:ind w:left="720" w:hanging="720"/>
        <w:jc w:val="center"/>
        <w:rPr>
          <w:rFonts w:ascii="Arial" w:hAnsi="Arial" w:cs="Arial"/>
          <w:u w:val="single"/>
        </w:rPr>
      </w:pPr>
      <w:r w:rsidRPr="00ED6763">
        <w:rPr>
          <w:rFonts w:ascii="Arial" w:hAnsi="Arial" w:cs="Arial"/>
          <w:b/>
          <w:u w:val="single"/>
        </w:rPr>
        <w:t>SECTION 2</w:t>
      </w:r>
      <w:r w:rsidR="001C1B30" w:rsidRPr="00ED6763">
        <w:rPr>
          <w:rFonts w:ascii="Arial" w:hAnsi="Arial" w:cs="Arial"/>
          <w:b/>
          <w:u w:val="single"/>
        </w:rPr>
        <w:tab/>
      </w:r>
      <w:r w:rsidR="001C1B30" w:rsidRPr="00ED6763">
        <w:rPr>
          <w:rFonts w:ascii="Arial" w:hAnsi="Arial" w:cs="Arial"/>
          <w:b/>
          <w:bCs/>
          <w:u w:val="single"/>
        </w:rPr>
        <w:tab/>
      </w:r>
      <w:r w:rsidRPr="00ED6763">
        <w:rPr>
          <w:rFonts w:ascii="Arial" w:hAnsi="Arial" w:cs="Arial"/>
          <w:b/>
          <w:bCs/>
          <w:u w:val="single"/>
        </w:rPr>
        <w:t>THE TENDER</w:t>
      </w:r>
    </w:p>
    <w:p w14:paraId="0933A335" w14:textId="77777777" w:rsidR="00837C1F" w:rsidRPr="008B3502" w:rsidRDefault="00837C1F">
      <w:pPr>
        <w:ind w:left="720" w:hanging="720"/>
        <w:jc w:val="center"/>
        <w:rPr>
          <w:rFonts w:ascii="Arial" w:hAnsi="Arial" w:cs="Arial"/>
          <w:b/>
        </w:rPr>
      </w:pPr>
    </w:p>
    <w:p w14:paraId="3FF616F9" w14:textId="77777777" w:rsidR="00837C1F" w:rsidRPr="008B3502" w:rsidRDefault="00837C1F">
      <w:pPr>
        <w:rPr>
          <w:rFonts w:ascii="Arial" w:hAnsi="Arial" w:cs="Arial"/>
        </w:rPr>
      </w:pPr>
      <w:r w:rsidRPr="008B3502">
        <w:rPr>
          <w:rFonts w:ascii="Arial" w:hAnsi="Arial" w:cs="Arial"/>
          <w:b/>
        </w:rPr>
        <w:t>NB:</w:t>
      </w:r>
      <w:r w:rsidRPr="008B3502">
        <w:rPr>
          <w:rFonts w:ascii="Arial" w:hAnsi="Arial" w:cs="Arial"/>
        </w:rPr>
        <w:tab/>
      </w:r>
    </w:p>
    <w:p w14:paraId="3D33F21A" w14:textId="77777777" w:rsidR="00837C1F" w:rsidRPr="008B3502" w:rsidRDefault="009331E6">
      <w:pPr>
        <w:numPr>
          <w:ilvl w:val="0"/>
          <w:numId w:val="2"/>
        </w:numPr>
        <w:jc w:val="both"/>
        <w:rPr>
          <w:rFonts w:ascii="Arial" w:hAnsi="Arial" w:cs="Arial"/>
        </w:rPr>
      </w:pPr>
      <w:r w:rsidRPr="008B3502">
        <w:rPr>
          <w:rFonts w:ascii="Arial" w:hAnsi="Arial" w:cs="Arial"/>
        </w:rPr>
        <w:t>You should only complete the t</w:t>
      </w:r>
      <w:r w:rsidR="00837C1F" w:rsidRPr="008B3502">
        <w:rPr>
          <w:rFonts w:ascii="Arial" w:hAnsi="Arial" w:cs="Arial"/>
        </w:rPr>
        <w:t>ender after you have read and fully understood all the contract documents.</w:t>
      </w:r>
    </w:p>
    <w:p w14:paraId="2F932F06" w14:textId="77777777" w:rsidR="00837C1F" w:rsidRPr="008B3502" w:rsidRDefault="00837C1F">
      <w:pPr>
        <w:numPr>
          <w:ilvl w:val="0"/>
          <w:numId w:val="3"/>
        </w:numPr>
        <w:jc w:val="both"/>
        <w:rPr>
          <w:rFonts w:ascii="Arial" w:hAnsi="Arial" w:cs="Arial"/>
        </w:rPr>
      </w:pPr>
      <w:r w:rsidRPr="008B3502">
        <w:rPr>
          <w:rFonts w:ascii="Arial" w:hAnsi="Arial" w:cs="Arial"/>
        </w:rPr>
        <w:t>Once a tender has been awarded no allowance can be made for any errors, omissions or misjudgements in tendering.</w:t>
      </w:r>
    </w:p>
    <w:p w14:paraId="527774E8" w14:textId="25AD868F" w:rsidR="00837C1F" w:rsidRDefault="00837C1F">
      <w:pPr>
        <w:numPr>
          <w:ilvl w:val="0"/>
          <w:numId w:val="4"/>
        </w:numPr>
        <w:jc w:val="both"/>
        <w:rPr>
          <w:rFonts w:ascii="Arial" w:hAnsi="Arial" w:cs="Arial"/>
        </w:rPr>
      </w:pPr>
      <w:r w:rsidRPr="008B3502">
        <w:rPr>
          <w:rFonts w:ascii="Arial" w:hAnsi="Arial" w:cs="Arial"/>
          <w:b/>
          <w:i/>
        </w:rPr>
        <w:t xml:space="preserve">If you have any doubt at all on how to complete the tender, please contact the Town Clerk </w:t>
      </w:r>
      <w:r w:rsidR="001C1B30">
        <w:rPr>
          <w:rFonts w:ascii="Arial" w:hAnsi="Arial" w:cs="Arial"/>
          <w:b/>
          <w:i/>
        </w:rPr>
        <w:t>01</w:t>
      </w:r>
      <w:r w:rsidR="00032B05">
        <w:rPr>
          <w:rFonts w:ascii="Arial" w:hAnsi="Arial" w:cs="Arial"/>
          <w:b/>
          <w:i/>
        </w:rPr>
        <w:t>439 772572 or email helmsleytc@gmail.com</w:t>
      </w:r>
      <w:r w:rsidRPr="008B3502">
        <w:rPr>
          <w:rFonts w:ascii="Arial" w:hAnsi="Arial" w:cs="Arial"/>
        </w:rPr>
        <w:t xml:space="preserve">  Remember that once the tender has been submitted you will not have the opportunity to</w:t>
      </w:r>
      <w:r w:rsidR="009331E6" w:rsidRPr="008B3502">
        <w:rPr>
          <w:rFonts w:ascii="Arial" w:hAnsi="Arial" w:cs="Arial"/>
        </w:rPr>
        <w:t xml:space="preserve"> alter its contents.  Once the </w:t>
      </w:r>
      <w:r w:rsidR="00822AD1" w:rsidRPr="008B3502">
        <w:rPr>
          <w:rFonts w:ascii="Arial" w:hAnsi="Arial" w:cs="Arial"/>
        </w:rPr>
        <w:t>Council</w:t>
      </w:r>
      <w:r w:rsidRPr="008B3502">
        <w:rPr>
          <w:rFonts w:ascii="Arial" w:hAnsi="Arial" w:cs="Arial"/>
        </w:rPr>
        <w:t xml:space="preserve"> has accepted the tender, the contract will be in force for the full contract period and you will not be able to withdraw from the arrangement without risking liability for breach of contract.</w:t>
      </w:r>
    </w:p>
    <w:p w14:paraId="2EA6DB2B" w14:textId="77777777" w:rsidR="00837C1F" w:rsidRPr="008B3502" w:rsidRDefault="00837C1F">
      <w:pPr>
        <w:jc w:val="both"/>
        <w:rPr>
          <w:rFonts w:ascii="Arial" w:hAnsi="Arial" w:cs="Arial"/>
        </w:rPr>
      </w:pPr>
    </w:p>
    <w:p w14:paraId="035599A8" w14:textId="65493CEF" w:rsidR="00837C1F" w:rsidRPr="008B3502" w:rsidRDefault="00837C1F" w:rsidP="00032B05">
      <w:pPr>
        <w:pStyle w:val="BodyTextIndent2"/>
        <w:jc w:val="both"/>
        <w:rPr>
          <w:rFonts w:ascii="Arial" w:hAnsi="Arial" w:cs="Arial"/>
          <w:b w:val="0"/>
        </w:rPr>
      </w:pPr>
      <w:r w:rsidRPr="008B3502">
        <w:rPr>
          <w:rFonts w:ascii="Arial" w:hAnsi="Arial" w:cs="Arial"/>
          <w:sz w:val="20"/>
        </w:rPr>
        <w:t>TO:</w:t>
      </w:r>
      <w:r w:rsidRPr="008B3502">
        <w:rPr>
          <w:rFonts w:ascii="Arial" w:hAnsi="Arial" w:cs="Arial"/>
          <w:sz w:val="20"/>
        </w:rPr>
        <w:tab/>
      </w:r>
      <w:r w:rsidR="00032B05">
        <w:rPr>
          <w:rFonts w:ascii="Arial" w:hAnsi="Arial" w:cs="Arial"/>
          <w:sz w:val="20"/>
        </w:rPr>
        <w:t>Helmsley Town Council, The Old Vicarage, Bondgate, Helmsley, York YO62 5BP</w:t>
      </w:r>
    </w:p>
    <w:p w14:paraId="0DB474C2" w14:textId="77777777" w:rsidR="00837C1F" w:rsidRPr="008B3502" w:rsidRDefault="00837C1F">
      <w:pPr>
        <w:pStyle w:val="BodyTextIndent3"/>
        <w:jc w:val="both"/>
        <w:rPr>
          <w:rFonts w:ascii="Arial" w:hAnsi="Arial" w:cs="Arial"/>
          <w:sz w:val="20"/>
        </w:rPr>
      </w:pPr>
      <w:r w:rsidRPr="008B3502">
        <w:rPr>
          <w:rFonts w:ascii="Arial" w:hAnsi="Arial" w:cs="Arial"/>
          <w:sz w:val="20"/>
        </w:rPr>
        <w:t>1.</w:t>
      </w:r>
      <w:r w:rsidRPr="008B3502">
        <w:rPr>
          <w:rFonts w:ascii="Arial" w:hAnsi="Arial" w:cs="Arial"/>
          <w:sz w:val="20"/>
        </w:rPr>
        <w:tab/>
        <w:t>We tender to carry out the work and provide the services referred to in the contract in accordance with the details set out overleaf.  We agree that</w:t>
      </w:r>
      <w:r w:rsidR="009331E6" w:rsidRPr="008B3502">
        <w:rPr>
          <w:rFonts w:ascii="Arial" w:hAnsi="Arial" w:cs="Arial"/>
          <w:sz w:val="20"/>
        </w:rPr>
        <w:t xml:space="preserve"> this tender together with the </w:t>
      </w:r>
      <w:r w:rsidR="00822AD1" w:rsidRPr="008B3502">
        <w:rPr>
          <w:rFonts w:ascii="Arial" w:hAnsi="Arial" w:cs="Arial"/>
          <w:sz w:val="20"/>
        </w:rPr>
        <w:t>Council</w:t>
      </w:r>
      <w:r w:rsidRPr="008B3502">
        <w:rPr>
          <w:rFonts w:ascii="Arial" w:hAnsi="Arial" w:cs="Arial"/>
          <w:sz w:val="20"/>
        </w:rPr>
        <w:t>’s written acceptance will constitute a contract between us.</w:t>
      </w:r>
    </w:p>
    <w:p w14:paraId="5EEFDDBD" w14:textId="77777777" w:rsidR="00837C1F" w:rsidRPr="008B3502" w:rsidRDefault="00837C1F">
      <w:pPr>
        <w:ind w:left="720" w:hanging="720"/>
        <w:rPr>
          <w:rFonts w:ascii="Arial" w:hAnsi="Arial" w:cs="Arial"/>
        </w:rPr>
      </w:pPr>
    </w:p>
    <w:p w14:paraId="331A7C65" w14:textId="77777777" w:rsidR="00837C1F" w:rsidRPr="008B3502" w:rsidRDefault="00837C1F">
      <w:pPr>
        <w:ind w:left="720" w:hanging="720"/>
        <w:jc w:val="both"/>
        <w:rPr>
          <w:rFonts w:ascii="Arial" w:hAnsi="Arial" w:cs="Arial"/>
        </w:rPr>
      </w:pPr>
      <w:r w:rsidRPr="008B3502">
        <w:rPr>
          <w:rFonts w:ascii="Arial" w:hAnsi="Arial" w:cs="Arial"/>
        </w:rPr>
        <w:t>2.</w:t>
      </w:r>
      <w:r w:rsidRPr="008B3502">
        <w:rPr>
          <w:rFonts w:ascii="Arial" w:hAnsi="Arial" w:cs="Arial"/>
        </w:rPr>
        <w:tab/>
        <w:t>We certify that this is a bona fide tender and that we have not fixed or adjusted the amount of the tender by or under or in accordance with any agreement or arrangement with any other person.  We also certify that we have not done and we agree not to do at any time before the tender closing date any of the following:</w:t>
      </w:r>
    </w:p>
    <w:p w14:paraId="1A22F547" w14:textId="77777777" w:rsidR="00837C1F" w:rsidRPr="008B3502" w:rsidRDefault="00837C1F">
      <w:pPr>
        <w:ind w:left="720" w:hanging="720"/>
        <w:jc w:val="both"/>
        <w:rPr>
          <w:rFonts w:ascii="Arial" w:hAnsi="Arial" w:cs="Arial"/>
        </w:rPr>
      </w:pPr>
    </w:p>
    <w:p w14:paraId="4A285C51" w14:textId="77777777" w:rsidR="00837C1F" w:rsidRPr="008B3502" w:rsidRDefault="00837C1F">
      <w:pPr>
        <w:ind w:left="1440" w:hanging="720"/>
        <w:jc w:val="both"/>
        <w:rPr>
          <w:rFonts w:ascii="Arial" w:hAnsi="Arial" w:cs="Arial"/>
        </w:rPr>
      </w:pPr>
      <w:r w:rsidRPr="008B3502">
        <w:rPr>
          <w:rFonts w:ascii="Arial" w:hAnsi="Arial" w:cs="Arial"/>
        </w:rPr>
        <w:t>(a)</w:t>
      </w:r>
      <w:r w:rsidRPr="008B3502">
        <w:rPr>
          <w:rFonts w:ascii="Arial" w:hAnsi="Arial" w:cs="Arial"/>
        </w:rPr>
        <w:tab/>
        <w:t>communicating to a person the amount or approximate amount of the proposed tender except where the disclosure in confidence of the approximate amount of the tender was necessary to obtain insurance premium quotations required in connection wit</w:t>
      </w:r>
      <w:r w:rsidR="00393E83" w:rsidRPr="008B3502">
        <w:rPr>
          <w:rFonts w:ascii="Arial" w:hAnsi="Arial" w:cs="Arial"/>
        </w:rPr>
        <w:t xml:space="preserve">h the preparation of the </w:t>
      </w:r>
      <w:r w:rsidR="0038288B" w:rsidRPr="008B3502">
        <w:rPr>
          <w:rFonts w:ascii="Arial" w:hAnsi="Arial" w:cs="Arial"/>
        </w:rPr>
        <w:t>tender.</w:t>
      </w:r>
    </w:p>
    <w:p w14:paraId="096A59C2" w14:textId="77777777" w:rsidR="00837C1F" w:rsidRPr="008B3502" w:rsidRDefault="00837C1F">
      <w:pPr>
        <w:ind w:left="1440" w:hanging="720"/>
        <w:rPr>
          <w:rFonts w:ascii="Arial" w:hAnsi="Arial" w:cs="Arial"/>
        </w:rPr>
      </w:pPr>
    </w:p>
    <w:p w14:paraId="50022225" w14:textId="77777777" w:rsidR="00837C1F" w:rsidRPr="008B3502" w:rsidRDefault="00837C1F">
      <w:pPr>
        <w:ind w:left="1440" w:hanging="720"/>
        <w:jc w:val="both"/>
        <w:rPr>
          <w:rFonts w:ascii="Arial" w:hAnsi="Arial" w:cs="Arial"/>
        </w:rPr>
      </w:pPr>
      <w:r w:rsidRPr="008B3502">
        <w:rPr>
          <w:rFonts w:ascii="Arial" w:hAnsi="Arial" w:cs="Arial"/>
        </w:rPr>
        <w:t>(b)</w:t>
      </w:r>
      <w:r w:rsidRPr="008B3502">
        <w:rPr>
          <w:rFonts w:ascii="Arial" w:hAnsi="Arial" w:cs="Arial"/>
        </w:rPr>
        <w:tab/>
        <w:t xml:space="preserve">entering into any arrangement or agreement with any other person that </w:t>
      </w:r>
      <w:r w:rsidR="00D26EB9" w:rsidRPr="008B3502">
        <w:rPr>
          <w:rFonts w:ascii="Arial" w:hAnsi="Arial" w:cs="Arial"/>
        </w:rPr>
        <w:t>t</w:t>
      </w:r>
      <w:r w:rsidRPr="008B3502">
        <w:rPr>
          <w:rFonts w:ascii="Arial" w:hAnsi="Arial" w:cs="Arial"/>
        </w:rPr>
        <w:t>he</w:t>
      </w:r>
      <w:r w:rsidR="00D26EB9" w:rsidRPr="008B3502">
        <w:rPr>
          <w:rFonts w:ascii="Arial" w:hAnsi="Arial" w:cs="Arial"/>
        </w:rPr>
        <w:t>y</w:t>
      </w:r>
      <w:r w:rsidRPr="008B3502">
        <w:rPr>
          <w:rFonts w:ascii="Arial" w:hAnsi="Arial" w:cs="Arial"/>
        </w:rPr>
        <w:t xml:space="preserve"> should refrain from tendering or as to the</w:t>
      </w:r>
      <w:r w:rsidR="00393E83" w:rsidRPr="008B3502">
        <w:rPr>
          <w:rFonts w:ascii="Arial" w:hAnsi="Arial" w:cs="Arial"/>
        </w:rPr>
        <w:t xml:space="preserve"> amount of any tender </w:t>
      </w:r>
      <w:r w:rsidR="0038288B" w:rsidRPr="008B3502">
        <w:rPr>
          <w:rFonts w:ascii="Arial" w:hAnsi="Arial" w:cs="Arial"/>
        </w:rPr>
        <w:t>submitted.</w:t>
      </w:r>
    </w:p>
    <w:p w14:paraId="7CE4C7E5" w14:textId="77777777" w:rsidR="00837C1F" w:rsidRPr="008B3502" w:rsidRDefault="00837C1F">
      <w:pPr>
        <w:ind w:left="1440" w:hanging="720"/>
        <w:rPr>
          <w:rFonts w:ascii="Arial" w:hAnsi="Arial" w:cs="Arial"/>
        </w:rPr>
      </w:pPr>
    </w:p>
    <w:p w14:paraId="6FD58FF4" w14:textId="77777777" w:rsidR="00837C1F" w:rsidRPr="008B3502" w:rsidRDefault="00837C1F">
      <w:pPr>
        <w:ind w:left="1440" w:hanging="720"/>
        <w:jc w:val="both"/>
        <w:rPr>
          <w:rFonts w:ascii="Arial" w:hAnsi="Arial" w:cs="Arial"/>
        </w:rPr>
      </w:pPr>
      <w:r w:rsidRPr="008B3502">
        <w:rPr>
          <w:rFonts w:ascii="Arial" w:hAnsi="Arial" w:cs="Arial"/>
        </w:rPr>
        <w:t>(c)</w:t>
      </w:r>
      <w:r w:rsidRPr="008B3502">
        <w:rPr>
          <w:rFonts w:ascii="Arial" w:hAnsi="Arial" w:cs="Arial"/>
        </w:rPr>
        <w:tab/>
        <w:t>offering to pay any sum of money or gift to any person for doing any of the acts in (a) or (b).</w:t>
      </w:r>
    </w:p>
    <w:p w14:paraId="6F0075E7" w14:textId="77777777" w:rsidR="00837C1F" w:rsidRPr="008B3502" w:rsidRDefault="00837C1F">
      <w:pPr>
        <w:rPr>
          <w:rFonts w:ascii="Arial" w:hAnsi="Arial" w:cs="Arial"/>
        </w:rPr>
      </w:pPr>
    </w:p>
    <w:p w14:paraId="7FB81F44" w14:textId="77777777" w:rsidR="00837C1F" w:rsidRPr="008B3502" w:rsidRDefault="00837C1F">
      <w:pPr>
        <w:rPr>
          <w:rFonts w:ascii="Arial" w:hAnsi="Arial" w:cs="Arial"/>
        </w:rPr>
      </w:pPr>
    </w:p>
    <w:p w14:paraId="559479C0" w14:textId="77777777" w:rsidR="00837C1F" w:rsidRPr="008B3502" w:rsidRDefault="00837C1F">
      <w:pPr>
        <w:rPr>
          <w:rFonts w:ascii="Arial" w:hAnsi="Arial" w:cs="Arial"/>
        </w:rPr>
      </w:pPr>
    </w:p>
    <w:p w14:paraId="545F98D6" w14:textId="3D17D1B4" w:rsidR="00837C1F" w:rsidRPr="008B3502" w:rsidRDefault="00837C1F">
      <w:pPr>
        <w:rPr>
          <w:rFonts w:ascii="Arial" w:hAnsi="Arial" w:cs="Arial"/>
        </w:rPr>
      </w:pPr>
      <w:r w:rsidRPr="008B3502">
        <w:rPr>
          <w:rFonts w:ascii="Arial" w:hAnsi="Arial" w:cs="Arial"/>
        </w:rPr>
        <w:t>Signed……………………………………………………</w:t>
      </w:r>
      <w:r w:rsidR="00ED6763">
        <w:rPr>
          <w:rFonts w:ascii="Arial" w:hAnsi="Arial" w:cs="Arial"/>
        </w:rPr>
        <w:t xml:space="preserve">       </w:t>
      </w:r>
      <w:r w:rsidRPr="008B3502">
        <w:rPr>
          <w:rFonts w:ascii="Arial" w:hAnsi="Arial" w:cs="Arial"/>
        </w:rPr>
        <w:t>Date………………………………………………………</w:t>
      </w:r>
    </w:p>
    <w:p w14:paraId="72773616" w14:textId="77777777" w:rsidR="00837C1F" w:rsidRPr="008B3502" w:rsidRDefault="00837C1F">
      <w:pPr>
        <w:rPr>
          <w:rFonts w:ascii="Arial" w:hAnsi="Arial" w:cs="Arial"/>
        </w:rPr>
      </w:pPr>
    </w:p>
    <w:p w14:paraId="6262DCDB" w14:textId="118C6056" w:rsidR="00837C1F" w:rsidRPr="008B3502" w:rsidRDefault="00837C1F">
      <w:pPr>
        <w:rPr>
          <w:rFonts w:ascii="Arial" w:hAnsi="Arial" w:cs="Arial"/>
        </w:rPr>
      </w:pPr>
      <w:r w:rsidRPr="008B3502">
        <w:rPr>
          <w:rFonts w:ascii="Arial" w:hAnsi="Arial" w:cs="Arial"/>
        </w:rPr>
        <w:t>Address.</w:t>
      </w:r>
      <w:r w:rsidRPr="008B3502">
        <w:rPr>
          <w:rFonts w:ascii="Arial" w:hAnsi="Arial" w:cs="Arial"/>
        </w:rPr>
        <w:tab/>
        <w:t>………………………………………</w:t>
      </w:r>
    </w:p>
    <w:p w14:paraId="05BFA8EF" w14:textId="77777777" w:rsidR="00837C1F" w:rsidRPr="008B3502" w:rsidRDefault="00837C1F">
      <w:pPr>
        <w:rPr>
          <w:rFonts w:ascii="Arial" w:hAnsi="Arial" w:cs="Arial"/>
        </w:rPr>
      </w:pPr>
    </w:p>
    <w:p w14:paraId="24C09777" w14:textId="77777777" w:rsidR="00837C1F" w:rsidRPr="008B3502" w:rsidRDefault="00837C1F">
      <w:pPr>
        <w:rPr>
          <w:rFonts w:ascii="Arial" w:hAnsi="Arial" w:cs="Arial"/>
        </w:rPr>
      </w:pPr>
      <w:r w:rsidRPr="008B3502">
        <w:rPr>
          <w:rFonts w:ascii="Arial" w:hAnsi="Arial" w:cs="Arial"/>
        </w:rPr>
        <w:tab/>
        <w:t>………………………………………………….</w:t>
      </w:r>
    </w:p>
    <w:p w14:paraId="0B7F8461" w14:textId="77777777" w:rsidR="00837C1F" w:rsidRPr="008B3502" w:rsidRDefault="00837C1F">
      <w:pPr>
        <w:rPr>
          <w:rFonts w:ascii="Arial" w:hAnsi="Arial" w:cs="Arial"/>
        </w:rPr>
      </w:pPr>
    </w:p>
    <w:p w14:paraId="3606300A" w14:textId="77777777" w:rsidR="00837C1F" w:rsidRPr="008B3502" w:rsidRDefault="00837C1F">
      <w:pPr>
        <w:ind w:firstLine="720"/>
        <w:rPr>
          <w:rFonts w:ascii="Arial" w:hAnsi="Arial" w:cs="Arial"/>
        </w:rPr>
      </w:pPr>
      <w:r w:rsidRPr="008B3502">
        <w:rPr>
          <w:rFonts w:ascii="Arial" w:hAnsi="Arial" w:cs="Arial"/>
        </w:rPr>
        <w:t>………………………………………………….</w:t>
      </w:r>
    </w:p>
    <w:p w14:paraId="266DCF51" w14:textId="77777777" w:rsidR="00837C1F" w:rsidRPr="008B3502" w:rsidRDefault="00837C1F">
      <w:pPr>
        <w:rPr>
          <w:rFonts w:ascii="Arial" w:hAnsi="Arial" w:cs="Arial"/>
        </w:rPr>
      </w:pPr>
    </w:p>
    <w:p w14:paraId="17B422C8" w14:textId="1DC3E621" w:rsidR="00837C1F" w:rsidRPr="008B3502" w:rsidRDefault="002B5B66">
      <w:pPr>
        <w:rPr>
          <w:rFonts w:ascii="Arial" w:hAnsi="Arial" w:cs="Arial"/>
        </w:rPr>
      </w:pPr>
      <w:r w:rsidRPr="008B3502">
        <w:rPr>
          <w:rFonts w:ascii="Arial" w:hAnsi="Arial" w:cs="Arial"/>
        </w:rPr>
        <w:t>Telephone</w:t>
      </w:r>
      <w:r w:rsidR="007F61A2" w:rsidRPr="008B3502">
        <w:rPr>
          <w:rFonts w:ascii="Arial" w:hAnsi="Arial" w:cs="Arial"/>
        </w:rPr>
        <w:t>:……………………………………………….</w:t>
      </w:r>
      <w:r w:rsidR="00ED6763">
        <w:rPr>
          <w:rFonts w:ascii="Arial" w:hAnsi="Arial" w:cs="Arial"/>
        </w:rPr>
        <w:t xml:space="preserve">   </w:t>
      </w:r>
      <w:r w:rsidRPr="008B3502">
        <w:rPr>
          <w:rFonts w:ascii="Arial" w:hAnsi="Arial" w:cs="Arial"/>
        </w:rPr>
        <w:t>email</w:t>
      </w:r>
      <w:r w:rsidR="00837C1F" w:rsidRPr="008B3502">
        <w:rPr>
          <w:rFonts w:ascii="Arial" w:hAnsi="Arial" w:cs="Arial"/>
        </w:rPr>
        <w:t>:…………………………………………</w:t>
      </w:r>
      <w:r w:rsidR="007F61A2" w:rsidRPr="008B3502">
        <w:rPr>
          <w:rFonts w:ascii="Arial" w:hAnsi="Arial" w:cs="Arial"/>
        </w:rPr>
        <w:t>…………</w:t>
      </w:r>
    </w:p>
    <w:p w14:paraId="19F7655C" w14:textId="41BD3DB0" w:rsidR="00837C1F" w:rsidRPr="008B3502" w:rsidRDefault="00FF06EF" w:rsidP="00822024">
      <w:pPr>
        <w:jc w:val="center"/>
        <w:rPr>
          <w:rFonts w:ascii="Arial" w:hAnsi="Arial" w:cs="Arial"/>
        </w:rPr>
      </w:pPr>
      <w:r w:rsidRPr="008B3502">
        <w:rPr>
          <w:rFonts w:ascii="Arial" w:hAnsi="Arial" w:cs="Arial"/>
          <w:b/>
          <w:u w:val="single"/>
        </w:rPr>
        <w:lastRenderedPageBreak/>
        <w:t>VERGE</w:t>
      </w:r>
      <w:r w:rsidR="00822024" w:rsidRPr="008B3502">
        <w:rPr>
          <w:rFonts w:ascii="Arial" w:hAnsi="Arial" w:cs="Arial"/>
          <w:b/>
          <w:u w:val="single"/>
        </w:rPr>
        <w:t xml:space="preserve"> CUTTING</w:t>
      </w:r>
      <w:r w:rsidR="00B43FCA" w:rsidRPr="008B3502">
        <w:rPr>
          <w:rFonts w:ascii="Arial" w:hAnsi="Arial" w:cs="Arial"/>
          <w:b/>
          <w:u w:val="single"/>
        </w:rPr>
        <w:t xml:space="preserve"> and GRASS CUTTING </w:t>
      </w:r>
    </w:p>
    <w:p w14:paraId="42F83205" w14:textId="77777777" w:rsidR="00822024" w:rsidRPr="008B3502" w:rsidRDefault="00822024" w:rsidP="00822024">
      <w:pPr>
        <w:jc w:val="center"/>
        <w:rPr>
          <w:rFonts w:ascii="Arial" w:hAnsi="Arial" w:cs="Arial"/>
        </w:rPr>
      </w:pPr>
    </w:p>
    <w:p w14:paraId="46A3BB1D" w14:textId="77777777" w:rsidR="00837C1F" w:rsidRPr="008B3502" w:rsidRDefault="00837C1F">
      <w:pPr>
        <w:rPr>
          <w:rFonts w:ascii="Arial" w:hAnsi="Arial" w:cs="Arial"/>
        </w:rPr>
      </w:pPr>
      <w:r w:rsidRPr="008B3502">
        <w:rPr>
          <w:rFonts w:ascii="Arial" w:hAnsi="Arial" w:cs="Arial"/>
        </w:rPr>
        <w:t>Please answer the following questions, continuing on separate sheets if necessary.</w:t>
      </w:r>
    </w:p>
    <w:p w14:paraId="124E2473" w14:textId="77777777" w:rsidR="00837C1F" w:rsidRPr="008B3502" w:rsidRDefault="00837C1F">
      <w:pPr>
        <w:rPr>
          <w:rFonts w:ascii="Arial" w:hAnsi="Arial" w:cs="Arial"/>
        </w:rPr>
      </w:pPr>
    </w:p>
    <w:p w14:paraId="5AD90C3E" w14:textId="77777777" w:rsidR="00837C1F" w:rsidRPr="008B3502" w:rsidRDefault="00837C1F">
      <w:pPr>
        <w:rPr>
          <w:rFonts w:ascii="Arial" w:hAnsi="Arial" w:cs="Arial"/>
        </w:rPr>
      </w:pPr>
      <w:r w:rsidRPr="008B3502">
        <w:rPr>
          <w:rFonts w:ascii="Arial" w:hAnsi="Arial" w:cs="Arial"/>
        </w:rPr>
        <w:t>1.</w:t>
      </w:r>
      <w:r w:rsidRPr="008B3502">
        <w:rPr>
          <w:rFonts w:ascii="Arial" w:hAnsi="Arial" w:cs="Arial"/>
        </w:rPr>
        <w:tab/>
      </w:r>
      <w:r w:rsidRPr="008B3502">
        <w:rPr>
          <w:rFonts w:ascii="Arial" w:hAnsi="Arial" w:cs="Arial"/>
          <w:u w:val="single"/>
        </w:rPr>
        <w:t>Experience</w:t>
      </w:r>
    </w:p>
    <w:p w14:paraId="6D4DAC33" w14:textId="77777777" w:rsidR="00837C1F" w:rsidRPr="008B3502" w:rsidRDefault="00837C1F">
      <w:pPr>
        <w:rPr>
          <w:rFonts w:ascii="Arial" w:hAnsi="Arial" w:cs="Arial"/>
        </w:rPr>
      </w:pPr>
    </w:p>
    <w:p w14:paraId="7DC51106" w14:textId="77777777" w:rsidR="00837C1F" w:rsidRPr="008B3502" w:rsidRDefault="00837C1F">
      <w:pPr>
        <w:rPr>
          <w:rFonts w:ascii="Arial" w:hAnsi="Arial" w:cs="Arial"/>
        </w:rPr>
      </w:pPr>
    </w:p>
    <w:p w14:paraId="0C2B1C01" w14:textId="77777777" w:rsidR="00837C1F" w:rsidRPr="008B3502" w:rsidRDefault="00837C1F">
      <w:pPr>
        <w:rPr>
          <w:rFonts w:ascii="Arial" w:hAnsi="Arial" w:cs="Arial"/>
        </w:rPr>
      </w:pPr>
    </w:p>
    <w:p w14:paraId="6CDDF98C" w14:textId="77777777" w:rsidR="00837C1F" w:rsidRPr="008B3502" w:rsidRDefault="00837C1F">
      <w:pPr>
        <w:rPr>
          <w:rFonts w:ascii="Arial" w:hAnsi="Arial" w:cs="Arial"/>
        </w:rPr>
      </w:pPr>
    </w:p>
    <w:p w14:paraId="1ABB6FFD" w14:textId="77777777" w:rsidR="00837C1F" w:rsidRPr="008B3502" w:rsidRDefault="00837C1F">
      <w:pPr>
        <w:rPr>
          <w:rFonts w:ascii="Arial" w:hAnsi="Arial" w:cs="Arial"/>
        </w:rPr>
      </w:pPr>
    </w:p>
    <w:p w14:paraId="23C407C4" w14:textId="77777777" w:rsidR="00837C1F" w:rsidRPr="008B3502" w:rsidRDefault="00837C1F">
      <w:pPr>
        <w:rPr>
          <w:rFonts w:ascii="Arial" w:hAnsi="Arial" w:cs="Arial"/>
        </w:rPr>
      </w:pPr>
    </w:p>
    <w:p w14:paraId="326AAF4A" w14:textId="77777777" w:rsidR="00837C1F" w:rsidRPr="008B3502" w:rsidRDefault="00837C1F">
      <w:pPr>
        <w:rPr>
          <w:rFonts w:ascii="Arial" w:hAnsi="Arial" w:cs="Arial"/>
        </w:rPr>
      </w:pPr>
      <w:r w:rsidRPr="008B3502">
        <w:rPr>
          <w:rFonts w:ascii="Arial" w:hAnsi="Arial" w:cs="Arial"/>
        </w:rPr>
        <w:t>2.</w:t>
      </w:r>
      <w:r w:rsidRPr="008B3502">
        <w:rPr>
          <w:rFonts w:ascii="Arial" w:hAnsi="Arial" w:cs="Arial"/>
        </w:rPr>
        <w:tab/>
      </w:r>
      <w:r w:rsidRPr="008B3502">
        <w:rPr>
          <w:rFonts w:ascii="Arial" w:hAnsi="Arial" w:cs="Arial"/>
          <w:u w:val="single"/>
        </w:rPr>
        <w:t>Location</w:t>
      </w:r>
    </w:p>
    <w:p w14:paraId="676904CB" w14:textId="77777777" w:rsidR="00837C1F" w:rsidRPr="008B3502" w:rsidRDefault="00837C1F">
      <w:pPr>
        <w:ind w:left="720"/>
        <w:rPr>
          <w:rFonts w:ascii="Arial" w:hAnsi="Arial" w:cs="Arial"/>
        </w:rPr>
      </w:pPr>
      <w:r w:rsidRPr="008B3502">
        <w:rPr>
          <w:rFonts w:ascii="Arial" w:hAnsi="Arial" w:cs="Arial"/>
        </w:rPr>
        <w:t>Pl</w:t>
      </w:r>
      <w:r w:rsidR="00B736FC" w:rsidRPr="008B3502">
        <w:rPr>
          <w:rFonts w:ascii="Arial" w:hAnsi="Arial" w:cs="Arial"/>
        </w:rPr>
        <w:t>ea</w:t>
      </w:r>
      <w:r w:rsidR="006D41EB" w:rsidRPr="008B3502">
        <w:rPr>
          <w:rFonts w:ascii="Arial" w:hAnsi="Arial" w:cs="Arial"/>
        </w:rPr>
        <w:t>se give the location of your head o</w:t>
      </w:r>
      <w:r w:rsidR="00B736FC" w:rsidRPr="008B3502">
        <w:rPr>
          <w:rFonts w:ascii="Arial" w:hAnsi="Arial" w:cs="Arial"/>
        </w:rPr>
        <w:t>ffice and any regional/branch o</w:t>
      </w:r>
      <w:r w:rsidRPr="008B3502">
        <w:rPr>
          <w:rFonts w:ascii="Arial" w:hAnsi="Arial" w:cs="Arial"/>
        </w:rPr>
        <w:t>ffice if relevant.</w:t>
      </w:r>
    </w:p>
    <w:p w14:paraId="42E9DFA6" w14:textId="77777777" w:rsidR="00837C1F" w:rsidRPr="008B3502" w:rsidRDefault="00837C1F">
      <w:pPr>
        <w:rPr>
          <w:rFonts w:ascii="Arial" w:hAnsi="Arial" w:cs="Arial"/>
        </w:rPr>
      </w:pPr>
    </w:p>
    <w:p w14:paraId="47CC3289" w14:textId="77777777" w:rsidR="00837C1F" w:rsidRPr="008B3502" w:rsidRDefault="00837C1F">
      <w:pPr>
        <w:rPr>
          <w:rFonts w:ascii="Arial" w:hAnsi="Arial" w:cs="Arial"/>
        </w:rPr>
      </w:pPr>
    </w:p>
    <w:p w14:paraId="7FBB8B9B" w14:textId="77777777" w:rsidR="00837C1F" w:rsidRPr="008B3502" w:rsidRDefault="00837C1F">
      <w:pPr>
        <w:rPr>
          <w:rFonts w:ascii="Arial" w:hAnsi="Arial" w:cs="Arial"/>
        </w:rPr>
      </w:pPr>
    </w:p>
    <w:p w14:paraId="58E7B158" w14:textId="77777777" w:rsidR="00837C1F" w:rsidRPr="008B3502" w:rsidRDefault="00837C1F">
      <w:pPr>
        <w:rPr>
          <w:rFonts w:ascii="Arial" w:hAnsi="Arial" w:cs="Arial"/>
        </w:rPr>
      </w:pPr>
    </w:p>
    <w:p w14:paraId="4B8B5682" w14:textId="77777777" w:rsidR="00837C1F" w:rsidRPr="008B3502" w:rsidRDefault="00837C1F">
      <w:pPr>
        <w:rPr>
          <w:rFonts w:ascii="Arial" w:hAnsi="Arial" w:cs="Arial"/>
        </w:rPr>
      </w:pPr>
    </w:p>
    <w:p w14:paraId="3B829564" w14:textId="77777777" w:rsidR="00837C1F" w:rsidRPr="008B3502" w:rsidRDefault="00837C1F">
      <w:pPr>
        <w:rPr>
          <w:rFonts w:ascii="Arial" w:hAnsi="Arial" w:cs="Arial"/>
        </w:rPr>
      </w:pPr>
      <w:r w:rsidRPr="008B3502">
        <w:rPr>
          <w:rFonts w:ascii="Arial" w:hAnsi="Arial" w:cs="Arial"/>
        </w:rPr>
        <w:t>3.</w:t>
      </w:r>
      <w:r w:rsidRPr="008B3502">
        <w:rPr>
          <w:rFonts w:ascii="Arial" w:hAnsi="Arial" w:cs="Arial"/>
        </w:rPr>
        <w:tab/>
      </w:r>
      <w:r w:rsidRPr="008B3502">
        <w:rPr>
          <w:rFonts w:ascii="Arial" w:hAnsi="Arial" w:cs="Arial"/>
          <w:u w:val="single"/>
        </w:rPr>
        <w:t>Insurance</w:t>
      </w:r>
    </w:p>
    <w:p w14:paraId="5F2364D5" w14:textId="77777777" w:rsidR="00837C1F" w:rsidRPr="008B3502" w:rsidRDefault="00837C1F">
      <w:pPr>
        <w:ind w:left="720"/>
        <w:rPr>
          <w:rFonts w:ascii="Arial" w:hAnsi="Arial" w:cs="Arial"/>
        </w:rPr>
      </w:pPr>
      <w:r w:rsidRPr="008B3502">
        <w:rPr>
          <w:rFonts w:ascii="Arial" w:hAnsi="Arial" w:cs="Arial"/>
        </w:rPr>
        <w:t xml:space="preserve">Please provide details of your insurance and indemnity cover.  As a minimum, </w:t>
      </w:r>
      <w:r w:rsidR="009331E6" w:rsidRPr="008B3502">
        <w:rPr>
          <w:rFonts w:ascii="Arial" w:hAnsi="Arial" w:cs="Arial"/>
        </w:rPr>
        <w:t xml:space="preserve">the </w:t>
      </w:r>
      <w:r w:rsidR="00822AD1" w:rsidRPr="008B3502">
        <w:rPr>
          <w:rFonts w:ascii="Arial" w:hAnsi="Arial" w:cs="Arial"/>
        </w:rPr>
        <w:t>Council</w:t>
      </w:r>
      <w:r w:rsidR="00360E5D" w:rsidRPr="008B3502">
        <w:rPr>
          <w:rFonts w:ascii="Arial" w:hAnsi="Arial" w:cs="Arial"/>
        </w:rPr>
        <w:t xml:space="preserve"> requires £10 million</w:t>
      </w:r>
      <w:r w:rsidRPr="008B3502">
        <w:rPr>
          <w:rFonts w:ascii="Arial" w:hAnsi="Arial" w:cs="Arial"/>
        </w:rPr>
        <w:t xml:space="preserve"> public liability insurance.</w:t>
      </w:r>
    </w:p>
    <w:p w14:paraId="6BE01937" w14:textId="77777777" w:rsidR="00837C1F" w:rsidRPr="008B3502" w:rsidRDefault="00837C1F">
      <w:pPr>
        <w:rPr>
          <w:rFonts w:ascii="Arial" w:hAnsi="Arial" w:cs="Arial"/>
        </w:rPr>
      </w:pPr>
    </w:p>
    <w:p w14:paraId="0F344B05" w14:textId="77777777" w:rsidR="00837C1F" w:rsidRPr="008B3502" w:rsidRDefault="00837C1F">
      <w:pPr>
        <w:rPr>
          <w:rFonts w:ascii="Arial" w:hAnsi="Arial" w:cs="Arial"/>
        </w:rPr>
      </w:pPr>
    </w:p>
    <w:p w14:paraId="6E2D76B3" w14:textId="77777777" w:rsidR="00837C1F" w:rsidRPr="008B3502" w:rsidRDefault="00837C1F">
      <w:pPr>
        <w:rPr>
          <w:rFonts w:ascii="Arial" w:hAnsi="Arial" w:cs="Arial"/>
        </w:rPr>
      </w:pPr>
    </w:p>
    <w:p w14:paraId="612FB127" w14:textId="77777777" w:rsidR="00837C1F" w:rsidRPr="008B3502" w:rsidRDefault="00837C1F">
      <w:pPr>
        <w:rPr>
          <w:rFonts w:ascii="Arial" w:hAnsi="Arial" w:cs="Arial"/>
        </w:rPr>
      </w:pPr>
    </w:p>
    <w:p w14:paraId="7DAC1662" w14:textId="77777777" w:rsidR="00837C1F" w:rsidRPr="008B3502" w:rsidRDefault="00837C1F">
      <w:pPr>
        <w:rPr>
          <w:rFonts w:ascii="Arial" w:hAnsi="Arial" w:cs="Arial"/>
        </w:rPr>
      </w:pPr>
      <w:r w:rsidRPr="008B3502">
        <w:rPr>
          <w:rFonts w:ascii="Arial" w:hAnsi="Arial" w:cs="Arial"/>
        </w:rPr>
        <w:t>4.</w:t>
      </w:r>
      <w:r w:rsidRPr="008B3502">
        <w:rPr>
          <w:rFonts w:ascii="Arial" w:hAnsi="Arial" w:cs="Arial"/>
        </w:rPr>
        <w:tab/>
      </w:r>
      <w:r w:rsidRPr="008B3502">
        <w:rPr>
          <w:rFonts w:ascii="Arial" w:hAnsi="Arial" w:cs="Arial"/>
          <w:u w:val="single"/>
        </w:rPr>
        <w:t>References</w:t>
      </w:r>
    </w:p>
    <w:p w14:paraId="2F734D7B" w14:textId="77777777" w:rsidR="00837C1F" w:rsidRPr="008B3502" w:rsidRDefault="00837C1F">
      <w:pPr>
        <w:ind w:left="720"/>
        <w:rPr>
          <w:rFonts w:ascii="Arial" w:hAnsi="Arial" w:cs="Arial"/>
        </w:rPr>
      </w:pPr>
      <w:r w:rsidRPr="008B3502">
        <w:rPr>
          <w:rFonts w:ascii="Arial" w:hAnsi="Arial" w:cs="Arial"/>
        </w:rPr>
        <w:t xml:space="preserve">Please provide </w:t>
      </w:r>
      <w:r w:rsidR="00B43FCA" w:rsidRPr="008B3502">
        <w:rPr>
          <w:rFonts w:ascii="Arial" w:hAnsi="Arial" w:cs="Arial"/>
        </w:rPr>
        <w:t>contact details</w:t>
      </w:r>
      <w:r w:rsidRPr="008B3502">
        <w:rPr>
          <w:rFonts w:ascii="Arial" w:hAnsi="Arial" w:cs="Arial"/>
        </w:rPr>
        <w:t xml:space="preserve"> of:</w:t>
      </w:r>
    </w:p>
    <w:p w14:paraId="757045A4" w14:textId="77777777" w:rsidR="00837C1F" w:rsidRPr="008B3502" w:rsidRDefault="00837C1F">
      <w:pPr>
        <w:ind w:left="720"/>
        <w:rPr>
          <w:rFonts w:ascii="Arial" w:hAnsi="Arial" w:cs="Arial"/>
        </w:rPr>
      </w:pPr>
    </w:p>
    <w:p w14:paraId="6F2C9C3C" w14:textId="77777777" w:rsidR="00837C1F" w:rsidRPr="008B3502" w:rsidRDefault="00393E83">
      <w:pPr>
        <w:ind w:left="1440" w:hanging="720"/>
        <w:rPr>
          <w:rFonts w:ascii="Arial" w:hAnsi="Arial" w:cs="Arial"/>
        </w:rPr>
      </w:pPr>
      <w:r w:rsidRPr="008B3502">
        <w:rPr>
          <w:rFonts w:ascii="Arial" w:hAnsi="Arial" w:cs="Arial"/>
        </w:rPr>
        <w:t>(a)</w:t>
      </w:r>
      <w:r w:rsidRPr="008B3502">
        <w:rPr>
          <w:rFonts w:ascii="Arial" w:hAnsi="Arial" w:cs="Arial"/>
        </w:rPr>
        <w:tab/>
      </w:r>
      <w:r w:rsidR="00B43FCA" w:rsidRPr="008B3502">
        <w:rPr>
          <w:rFonts w:ascii="Arial" w:hAnsi="Arial" w:cs="Arial"/>
        </w:rPr>
        <w:t>two organisations</w:t>
      </w:r>
      <w:r w:rsidR="00837C1F" w:rsidRPr="008B3502">
        <w:rPr>
          <w:rFonts w:ascii="Arial" w:hAnsi="Arial" w:cs="Arial"/>
        </w:rPr>
        <w:t xml:space="preserve"> for whom you provide a similar service to the service described in the specification below:</w:t>
      </w:r>
    </w:p>
    <w:p w14:paraId="1D72AD26" w14:textId="77777777" w:rsidR="00837C1F" w:rsidRPr="008B3502" w:rsidRDefault="00837C1F">
      <w:pPr>
        <w:ind w:left="1440" w:hanging="720"/>
        <w:rPr>
          <w:rFonts w:ascii="Arial" w:hAnsi="Arial" w:cs="Arial"/>
        </w:rPr>
      </w:pPr>
    </w:p>
    <w:p w14:paraId="15062003" w14:textId="77777777" w:rsidR="00837C1F" w:rsidRPr="008B3502" w:rsidRDefault="00837C1F">
      <w:pPr>
        <w:ind w:left="1440" w:hanging="720"/>
        <w:rPr>
          <w:rFonts w:ascii="Arial" w:hAnsi="Arial" w:cs="Arial"/>
        </w:rPr>
      </w:pPr>
    </w:p>
    <w:p w14:paraId="72753E54" w14:textId="77777777" w:rsidR="00837C1F" w:rsidRPr="008B3502" w:rsidRDefault="00837C1F">
      <w:pPr>
        <w:ind w:left="1440" w:hanging="720"/>
        <w:rPr>
          <w:rFonts w:ascii="Arial" w:hAnsi="Arial" w:cs="Arial"/>
        </w:rPr>
      </w:pPr>
    </w:p>
    <w:p w14:paraId="16E50EDD" w14:textId="77777777" w:rsidR="00837C1F" w:rsidRPr="008B3502" w:rsidRDefault="00837C1F">
      <w:pPr>
        <w:ind w:left="1440" w:hanging="720"/>
        <w:rPr>
          <w:rFonts w:ascii="Arial" w:hAnsi="Arial" w:cs="Arial"/>
        </w:rPr>
      </w:pPr>
    </w:p>
    <w:p w14:paraId="6C77DF84" w14:textId="77777777" w:rsidR="00837C1F" w:rsidRPr="008B3502" w:rsidRDefault="00837C1F">
      <w:pPr>
        <w:ind w:left="1440" w:hanging="720"/>
        <w:rPr>
          <w:rFonts w:ascii="Arial" w:hAnsi="Arial" w:cs="Arial"/>
        </w:rPr>
      </w:pPr>
      <w:r w:rsidRPr="008B3502">
        <w:rPr>
          <w:rFonts w:ascii="Arial" w:hAnsi="Arial" w:cs="Arial"/>
        </w:rPr>
        <w:t>(b)</w:t>
      </w:r>
      <w:r w:rsidRPr="008B3502">
        <w:rPr>
          <w:rFonts w:ascii="Arial" w:hAnsi="Arial" w:cs="Arial"/>
        </w:rPr>
        <w:tab/>
        <w:t>one credit reference</w:t>
      </w:r>
    </w:p>
    <w:p w14:paraId="4DC6C3BD" w14:textId="77777777" w:rsidR="00837C1F" w:rsidRPr="008B3502" w:rsidRDefault="00837C1F">
      <w:pPr>
        <w:ind w:left="1440" w:hanging="720"/>
        <w:rPr>
          <w:rFonts w:ascii="Arial" w:hAnsi="Arial" w:cs="Arial"/>
        </w:rPr>
      </w:pPr>
    </w:p>
    <w:p w14:paraId="6083A41A" w14:textId="77777777" w:rsidR="00837C1F" w:rsidRPr="008B3502" w:rsidRDefault="00837C1F">
      <w:pPr>
        <w:ind w:left="1440" w:hanging="720"/>
        <w:rPr>
          <w:rFonts w:ascii="Arial" w:hAnsi="Arial" w:cs="Arial"/>
        </w:rPr>
      </w:pPr>
    </w:p>
    <w:p w14:paraId="1C0F0FDD" w14:textId="77777777" w:rsidR="00276036" w:rsidRPr="008B3502" w:rsidRDefault="00276036">
      <w:pPr>
        <w:ind w:left="1440" w:hanging="720"/>
        <w:rPr>
          <w:rFonts w:ascii="Arial" w:hAnsi="Arial" w:cs="Arial"/>
        </w:rPr>
      </w:pPr>
    </w:p>
    <w:p w14:paraId="08E0504E" w14:textId="77777777" w:rsidR="00837C1F" w:rsidRDefault="00822024" w:rsidP="00822024">
      <w:pPr>
        <w:rPr>
          <w:rFonts w:ascii="Arial" w:hAnsi="Arial" w:cs="Arial"/>
          <w:u w:val="single"/>
        </w:rPr>
      </w:pPr>
      <w:r w:rsidRPr="008B3502">
        <w:rPr>
          <w:rFonts w:ascii="Arial" w:hAnsi="Arial" w:cs="Arial"/>
        </w:rPr>
        <w:t xml:space="preserve">5. </w:t>
      </w:r>
      <w:r w:rsidRPr="008B3502">
        <w:rPr>
          <w:rFonts w:ascii="Arial" w:hAnsi="Arial" w:cs="Arial"/>
        </w:rPr>
        <w:tab/>
      </w:r>
      <w:r w:rsidR="009331E6" w:rsidRPr="008B3502">
        <w:rPr>
          <w:rFonts w:ascii="Arial" w:hAnsi="Arial" w:cs="Arial"/>
          <w:u w:val="single"/>
        </w:rPr>
        <w:t>Approach to s</w:t>
      </w:r>
      <w:r w:rsidRPr="008B3502">
        <w:rPr>
          <w:rFonts w:ascii="Arial" w:hAnsi="Arial" w:cs="Arial"/>
          <w:u w:val="single"/>
        </w:rPr>
        <w:t>ervice</w:t>
      </w:r>
    </w:p>
    <w:p w14:paraId="67DF489C" w14:textId="77777777" w:rsidR="007C245C" w:rsidRPr="008B3502" w:rsidRDefault="007C245C" w:rsidP="00822024">
      <w:pPr>
        <w:rPr>
          <w:rFonts w:ascii="Arial" w:hAnsi="Arial" w:cs="Arial"/>
        </w:rPr>
      </w:pPr>
    </w:p>
    <w:p w14:paraId="53873424" w14:textId="77777777" w:rsidR="003E1D59" w:rsidRPr="008B3502" w:rsidRDefault="002B5B66" w:rsidP="00822024">
      <w:pPr>
        <w:ind w:left="720" w:hanging="720"/>
        <w:jc w:val="both"/>
        <w:rPr>
          <w:rFonts w:ascii="Arial" w:hAnsi="Arial" w:cs="Arial"/>
        </w:rPr>
      </w:pPr>
      <w:r w:rsidRPr="008B3502">
        <w:rPr>
          <w:rFonts w:ascii="Arial" w:hAnsi="Arial" w:cs="Arial"/>
        </w:rPr>
        <w:tab/>
        <w:t xml:space="preserve">Please specify your </w:t>
      </w:r>
      <w:r w:rsidR="00822024" w:rsidRPr="008B3502">
        <w:rPr>
          <w:rFonts w:ascii="Arial" w:hAnsi="Arial" w:cs="Arial"/>
        </w:rPr>
        <w:t>approach to the service including details of staff, equipment, health and safety and quality assurance.</w:t>
      </w:r>
    </w:p>
    <w:p w14:paraId="04E82AA4" w14:textId="77777777" w:rsidR="003E1D59" w:rsidRPr="008B3502" w:rsidRDefault="003E1D59" w:rsidP="00822024">
      <w:pPr>
        <w:ind w:left="720" w:hanging="720"/>
        <w:jc w:val="both"/>
        <w:rPr>
          <w:rFonts w:ascii="Arial" w:hAnsi="Arial" w:cs="Arial"/>
        </w:rPr>
      </w:pPr>
    </w:p>
    <w:p w14:paraId="59B875B9" w14:textId="77777777" w:rsidR="003E1D59" w:rsidRPr="008B3502" w:rsidRDefault="002B5B66" w:rsidP="003E1D59">
      <w:pPr>
        <w:ind w:left="720"/>
        <w:jc w:val="both"/>
        <w:rPr>
          <w:rFonts w:ascii="Arial" w:hAnsi="Arial" w:cs="Arial"/>
        </w:rPr>
      </w:pPr>
      <w:r w:rsidRPr="008B3502">
        <w:rPr>
          <w:rFonts w:ascii="Arial" w:hAnsi="Arial" w:cs="Arial"/>
        </w:rPr>
        <w:t xml:space="preserve">It is a requirement that the tenderer explains how </w:t>
      </w:r>
      <w:r w:rsidR="0038288B" w:rsidRPr="008B3502">
        <w:rPr>
          <w:rFonts w:ascii="Arial" w:hAnsi="Arial" w:cs="Arial"/>
        </w:rPr>
        <w:t>they</w:t>
      </w:r>
      <w:r w:rsidRPr="008B3502">
        <w:rPr>
          <w:rFonts w:ascii="Arial" w:hAnsi="Arial" w:cs="Arial"/>
        </w:rPr>
        <w:t xml:space="preserve"> will deal with employee absence through sickness, holidays or other reasons to ensure that the contract specifications are met regularly and to the required standard.</w:t>
      </w:r>
    </w:p>
    <w:p w14:paraId="14891120" w14:textId="77777777" w:rsidR="003E1D59" w:rsidRPr="008B3502" w:rsidRDefault="003E1D59" w:rsidP="003E1D59">
      <w:pPr>
        <w:ind w:left="720"/>
        <w:jc w:val="both"/>
        <w:rPr>
          <w:rFonts w:ascii="Arial" w:hAnsi="Arial" w:cs="Arial"/>
        </w:rPr>
      </w:pPr>
    </w:p>
    <w:p w14:paraId="6962C713" w14:textId="5E49D4EB" w:rsidR="003E1D59" w:rsidRPr="008B3502" w:rsidRDefault="00FC3105" w:rsidP="003E1D59">
      <w:pPr>
        <w:ind w:left="720"/>
        <w:jc w:val="both"/>
        <w:rPr>
          <w:rFonts w:ascii="Arial" w:hAnsi="Arial" w:cs="Arial"/>
        </w:rPr>
      </w:pPr>
      <w:r w:rsidRPr="008B3502">
        <w:rPr>
          <w:rFonts w:ascii="Arial" w:hAnsi="Arial" w:cs="Arial"/>
        </w:rPr>
        <w:t>It is as</w:t>
      </w:r>
      <w:r w:rsidR="003E1D59" w:rsidRPr="008B3502">
        <w:rPr>
          <w:rFonts w:ascii="Arial" w:hAnsi="Arial" w:cs="Arial"/>
        </w:rPr>
        <w:t xml:space="preserve">sumed that </w:t>
      </w:r>
      <w:r w:rsidRPr="008B3502">
        <w:rPr>
          <w:rFonts w:ascii="Arial" w:hAnsi="Arial" w:cs="Arial"/>
        </w:rPr>
        <w:t>the verge</w:t>
      </w:r>
      <w:r w:rsidR="003E1D59" w:rsidRPr="008B3502">
        <w:rPr>
          <w:rFonts w:ascii="Arial" w:hAnsi="Arial" w:cs="Arial"/>
        </w:rPr>
        <w:t>s</w:t>
      </w:r>
      <w:r w:rsidR="006D41EB" w:rsidRPr="008B3502">
        <w:rPr>
          <w:rFonts w:ascii="Arial" w:hAnsi="Arial" w:cs="Arial"/>
        </w:rPr>
        <w:t xml:space="preserve"> and the grass in the play area</w:t>
      </w:r>
      <w:r w:rsidR="00E2323F">
        <w:rPr>
          <w:rFonts w:ascii="Arial" w:hAnsi="Arial" w:cs="Arial"/>
        </w:rPr>
        <w:t xml:space="preserve"> and cemetery</w:t>
      </w:r>
      <w:r w:rsidRPr="008B3502">
        <w:rPr>
          <w:rFonts w:ascii="Arial" w:hAnsi="Arial" w:cs="Arial"/>
        </w:rPr>
        <w:t xml:space="preserve"> will</w:t>
      </w:r>
      <w:r w:rsidR="00886229" w:rsidRPr="008B3502">
        <w:rPr>
          <w:rFonts w:ascii="Arial" w:hAnsi="Arial" w:cs="Arial"/>
        </w:rPr>
        <w:t xml:space="preserve"> be cut using mechanical mowers</w:t>
      </w:r>
      <w:r w:rsidR="00DA048E" w:rsidRPr="008B3502">
        <w:rPr>
          <w:rFonts w:ascii="Arial" w:hAnsi="Arial" w:cs="Arial"/>
        </w:rPr>
        <w:t xml:space="preserve"> and strimmers used to tidy up edges</w:t>
      </w:r>
      <w:r w:rsidR="00E2323F">
        <w:rPr>
          <w:rFonts w:ascii="Arial" w:hAnsi="Arial" w:cs="Arial"/>
        </w:rPr>
        <w:t xml:space="preserve"> – up to the garden fencing in the play area</w:t>
      </w:r>
      <w:r w:rsidR="00E97E87">
        <w:rPr>
          <w:rFonts w:ascii="Arial" w:hAnsi="Arial" w:cs="Arial"/>
        </w:rPr>
        <w:t xml:space="preserve"> and the hedges in the new cemetery</w:t>
      </w:r>
      <w:r w:rsidR="006D41EB" w:rsidRPr="008B3502">
        <w:rPr>
          <w:rFonts w:ascii="Arial" w:hAnsi="Arial" w:cs="Arial"/>
        </w:rPr>
        <w:t xml:space="preserve">. </w:t>
      </w:r>
      <w:r w:rsidR="006D41EB" w:rsidRPr="008D2152">
        <w:rPr>
          <w:rFonts w:ascii="Arial" w:hAnsi="Arial" w:cs="Arial"/>
          <w:b/>
          <w:bCs/>
        </w:rPr>
        <w:t>It is essential that cut grass that falls onto the highway or footpaths is swept or blown back onto the verge.</w:t>
      </w:r>
      <w:r w:rsidR="006D41EB" w:rsidRPr="008B3502">
        <w:rPr>
          <w:rFonts w:ascii="Arial" w:hAnsi="Arial" w:cs="Arial"/>
        </w:rPr>
        <w:t xml:space="preserve"> P</w:t>
      </w:r>
      <w:r w:rsidR="00886229" w:rsidRPr="008B3502">
        <w:rPr>
          <w:rFonts w:ascii="Arial" w:hAnsi="Arial" w:cs="Arial"/>
        </w:rPr>
        <w:t>lease confirm that this will be so and provide details of the mowers to be used.</w:t>
      </w:r>
    </w:p>
    <w:p w14:paraId="69C7C7ED" w14:textId="77777777" w:rsidR="00822024" w:rsidRPr="008B3502" w:rsidRDefault="002B5B66" w:rsidP="003E1D59">
      <w:pPr>
        <w:ind w:left="720"/>
        <w:jc w:val="both"/>
        <w:rPr>
          <w:rFonts w:ascii="Arial" w:hAnsi="Arial" w:cs="Arial"/>
        </w:rPr>
      </w:pPr>
      <w:r w:rsidRPr="008B3502">
        <w:rPr>
          <w:rFonts w:ascii="Arial" w:hAnsi="Arial" w:cs="Arial"/>
        </w:rPr>
        <w:t>The tenderer should provide the cutting schedule to be followed.</w:t>
      </w:r>
    </w:p>
    <w:p w14:paraId="304DB11B" w14:textId="77777777" w:rsidR="00B43FCA" w:rsidRPr="008B3502" w:rsidRDefault="00B43FCA" w:rsidP="009F7F3C">
      <w:pPr>
        <w:jc w:val="both"/>
        <w:rPr>
          <w:rFonts w:ascii="Arial" w:hAnsi="Arial" w:cs="Arial"/>
        </w:rPr>
      </w:pPr>
    </w:p>
    <w:p w14:paraId="47927765" w14:textId="77777777" w:rsidR="00B43FCA" w:rsidRDefault="00B43FCA" w:rsidP="00B43FCA">
      <w:pPr>
        <w:jc w:val="both"/>
        <w:rPr>
          <w:rFonts w:ascii="Arial" w:hAnsi="Arial" w:cs="Arial"/>
          <w:b/>
          <w:bCs/>
          <w:u w:val="single"/>
        </w:rPr>
      </w:pPr>
      <w:r w:rsidRPr="008B3502">
        <w:rPr>
          <w:rFonts w:ascii="Arial" w:hAnsi="Arial" w:cs="Arial"/>
        </w:rPr>
        <w:t>6.</w:t>
      </w:r>
      <w:r w:rsidRPr="008B3502">
        <w:rPr>
          <w:rFonts w:ascii="Arial" w:hAnsi="Arial" w:cs="Arial"/>
        </w:rPr>
        <w:tab/>
      </w:r>
      <w:r w:rsidRPr="0097047E">
        <w:rPr>
          <w:rFonts w:ascii="Arial" w:hAnsi="Arial" w:cs="Arial"/>
          <w:b/>
          <w:bCs/>
          <w:u w:val="single"/>
        </w:rPr>
        <w:t>Rates and prices</w:t>
      </w:r>
    </w:p>
    <w:p w14:paraId="2E4A6C4C" w14:textId="77777777" w:rsidR="007C245C" w:rsidRPr="008B3502" w:rsidRDefault="007C245C" w:rsidP="00B43FCA">
      <w:pPr>
        <w:jc w:val="both"/>
        <w:rPr>
          <w:rFonts w:ascii="Arial" w:hAnsi="Arial" w:cs="Arial"/>
          <w:u w:val="single"/>
        </w:rPr>
      </w:pPr>
    </w:p>
    <w:p w14:paraId="006A5B54" w14:textId="46C2DFDE" w:rsidR="00A60164" w:rsidRDefault="00B43FCA" w:rsidP="007C245C">
      <w:pPr>
        <w:numPr>
          <w:ilvl w:val="0"/>
          <w:numId w:val="14"/>
        </w:numPr>
        <w:ind w:left="1134" w:hanging="283"/>
        <w:jc w:val="both"/>
        <w:rPr>
          <w:rFonts w:ascii="Arial" w:hAnsi="Arial" w:cs="Arial"/>
        </w:rPr>
      </w:pPr>
      <w:r w:rsidRPr="008B3502">
        <w:rPr>
          <w:rFonts w:ascii="Arial" w:hAnsi="Arial" w:cs="Arial"/>
        </w:rPr>
        <w:t xml:space="preserve">Cost per annum of </w:t>
      </w:r>
      <w:r w:rsidR="004665DD">
        <w:rPr>
          <w:rFonts w:ascii="Arial" w:hAnsi="Arial" w:cs="Arial"/>
        </w:rPr>
        <w:t>the cutting regime as specified on Helmsley</w:t>
      </w:r>
      <w:r w:rsidR="0097047E">
        <w:rPr>
          <w:rFonts w:ascii="Arial" w:hAnsi="Arial" w:cs="Arial"/>
        </w:rPr>
        <w:t xml:space="preserve"> Grass Plans pages 1,2,3,4 5</w:t>
      </w:r>
      <w:r w:rsidR="000A1ACF">
        <w:rPr>
          <w:rFonts w:ascii="Arial" w:hAnsi="Arial" w:cs="Arial"/>
        </w:rPr>
        <w:t xml:space="preserve"> and 6.</w:t>
      </w:r>
    </w:p>
    <w:p w14:paraId="04E5F920" w14:textId="1FB6E000" w:rsidR="00772D84" w:rsidRPr="008B3502" w:rsidRDefault="0097047E" w:rsidP="007C245C">
      <w:pPr>
        <w:ind w:left="1134"/>
        <w:jc w:val="both"/>
        <w:rPr>
          <w:rFonts w:ascii="Arial" w:hAnsi="Arial" w:cs="Arial"/>
        </w:rPr>
      </w:pPr>
      <w:r>
        <w:rPr>
          <w:rFonts w:ascii="Arial" w:hAnsi="Arial" w:cs="Arial"/>
        </w:rPr>
        <w:t xml:space="preserve">Where 12 </w:t>
      </w:r>
      <w:r w:rsidR="000A1ACF">
        <w:rPr>
          <w:rFonts w:ascii="Arial" w:hAnsi="Arial" w:cs="Arial"/>
        </w:rPr>
        <w:t xml:space="preserve">or 15 </w:t>
      </w:r>
      <w:r>
        <w:rPr>
          <w:rFonts w:ascii="Arial" w:hAnsi="Arial" w:cs="Arial"/>
        </w:rPr>
        <w:t>cuts</w:t>
      </w:r>
      <w:r w:rsidR="000A1ACF">
        <w:rPr>
          <w:rFonts w:ascii="Arial" w:hAnsi="Arial" w:cs="Arial"/>
        </w:rPr>
        <w:t xml:space="preserve"> (only play area to be cut x15)</w:t>
      </w:r>
      <w:r>
        <w:rPr>
          <w:rFonts w:ascii="Arial" w:hAnsi="Arial" w:cs="Arial"/>
        </w:rPr>
        <w:t xml:space="preserve"> are specified, the cuts are to be evenly spaced between </w:t>
      </w:r>
      <w:r w:rsidR="00214C1E">
        <w:rPr>
          <w:rFonts w:ascii="Arial" w:hAnsi="Arial" w:cs="Arial"/>
        </w:rPr>
        <w:t>15</w:t>
      </w:r>
      <w:r w:rsidR="00214C1E" w:rsidRPr="00214C1E">
        <w:rPr>
          <w:rFonts w:ascii="Arial" w:hAnsi="Arial" w:cs="Arial"/>
          <w:vertAlign w:val="superscript"/>
        </w:rPr>
        <w:t>th</w:t>
      </w:r>
      <w:r w:rsidR="00214C1E">
        <w:rPr>
          <w:rFonts w:ascii="Arial" w:hAnsi="Arial" w:cs="Arial"/>
        </w:rPr>
        <w:t xml:space="preserve"> </w:t>
      </w:r>
      <w:r>
        <w:rPr>
          <w:rFonts w:ascii="Arial" w:hAnsi="Arial" w:cs="Arial"/>
        </w:rPr>
        <w:t xml:space="preserve">March &amp; </w:t>
      </w:r>
      <w:r w:rsidR="00214C1E">
        <w:rPr>
          <w:rFonts w:ascii="Arial" w:hAnsi="Arial" w:cs="Arial"/>
        </w:rPr>
        <w:t>30</w:t>
      </w:r>
      <w:r w:rsidR="00214C1E" w:rsidRPr="00214C1E">
        <w:rPr>
          <w:rFonts w:ascii="Arial" w:hAnsi="Arial" w:cs="Arial"/>
          <w:vertAlign w:val="superscript"/>
        </w:rPr>
        <w:t>th</w:t>
      </w:r>
      <w:r w:rsidR="00214C1E">
        <w:rPr>
          <w:rFonts w:ascii="Arial" w:hAnsi="Arial" w:cs="Arial"/>
        </w:rPr>
        <w:t xml:space="preserve"> </w:t>
      </w:r>
      <w:r>
        <w:rPr>
          <w:rFonts w:ascii="Arial" w:hAnsi="Arial" w:cs="Arial"/>
        </w:rPr>
        <w:t>September</w:t>
      </w:r>
      <w:r w:rsidR="00214C1E">
        <w:rPr>
          <w:rFonts w:ascii="Arial" w:hAnsi="Arial" w:cs="Arial"/>
        </w:rPr>
        <w:t xml:space="preserve"> each year.</w:t>
      </w:r>
      <w:r w:rsidRPr="007C245C">
        <w:rPr>
          <w:rFonts w:ascii="Arial" w:hAnsi="Arial" w:cs="Arial"/>
          <w:b/>
          <w:bCs/>
        </w:rPr>
        <w:t xml:space="preserve"> </w:t>
      </w:r>
      <w:r w:rsidR="00772D84" w:rsidRPr="007C245C">
        <w:rPr>
          <w:rFonts w:ascii="Arial" w:hAnsi="Arial" w:cs="Arial"/>
          <w:b/>
          <w:bCs/>
        </w:rPr>
        <w:t xml:space="preserve">     </w:t>
      </w:r>
      <w:r w:rsidR="00772D84" w:rsidRPr="00272613">
        <w:rPr>
          <w:rFonts w:ascii="Arial" w:hAnsi="Arial" w:cs="Arial"/>
          <w:b/>
          <w:bCs/>
          <w:highlight w:val="yellow"/>
        </w:rPr>
        <w:t>£……………………..</w:t>
      </w:r>
    </w:p>
    <w:p w14:paraId="0592FC59" w14:textId="77777777" w:rsidR="00B43FCA" w:rsidRPr="008B3502" w:rsidRDefault="00B43FCA" w:rsidP="00772D84">
      <w:pPr>
        <w:jc w:val="both"/>
        <w:rPr>
          <w:rFonts w:ascii="Arial" w:hAnsi="Arial" w:cs="Arial"/>
        </w:rPr>
      </w:pPr>
    </w:p>
    <w:p w14:paraId="0D3ADFFB" w14:textId="01EA181C" w:rsidR="00B43FCA" w:rsidRPr="007C245C" w:rsidRDefault="00B43FCA" w:rsidP="007C245C">
      <w:pPr>
        <w:tabs>
          <w:tab w:val="left" w:pos="1134"/>
        </w:tabs>
        <w:ind w:left="1134" w:hanging="283"/>
        <w:rPr>
          <w:rFonts w:ascii="Arial" w:hAnsi="Arial" w:cs="Arial"/>
          <w:b/>
          <w:bCs/>
        </w:rPr>
      </w:pPr>
      <w:r w:rsidRPr="007C245C">
        <w:rPr>
          <w:rFonts w:ascii="Arial" w:hAnsi="Arial" w:cs="Arial"/>
          <w:b/>
          <w:bCs/>
        </w:rPr>
        <w:t>b</w:t>
      </w:r>
      <w:r w:rsidRPr="008B3502">
        <w:rPr>
          <w:rFonts w:ascii="Arial" w:hAnsi="Arial" w:cs="Arial"/>
        </w:rPr>
        <w:t>)</w:t>
      </w:r>
      <w:r w:rsidRPr="008B3502">
        <w:rPr>
          <w:rFonts w:ascii="Arial" w:hAnsi="Arial" w:cs="Arial"/>
        </w:rPr>
        <w:tab/>
        <w:t>Non programmed cutting:</w:t>
      </w:r>
      <w:r w:rsidR="007C245C">
        <w:rPr>
          <w:rFonts w:ascii="Arial" w:hAnsi="Arial" w:cs="Arial"/>
        </w:rPr>
        <w:t xml:space="preserve"> </w:t>
      </w:r>
      <w:r w:rsidRPr="008B3502">
        <w:rPr>
          <w:rFonts w:ascii="Arial" w:hAnsi="Arial" w:cs="Arial"/>
        </w:rPr>
        <w:t xml:space="preserve">The </w:t>
      </w:r>
      <w:r w:rsidR="00822AD1" w:rsidRPr="008B3502">
        <w:rPr>
          <w:rFonts w:ascii="Arial" w:hAnsi="Arial" w:cs="Arial"/>
        </w:rPr>
        <w:t>Contractor</w:t>
      </w:r>
      <w:r w:rsidRPr="008B3502">
        <w:rPr>
          <w:rFonts w:ascii="Arial" w:hAnsi="Arial" w:cs="Arial"/>
        </w:rPr>
        <w:t xml:space="preserve"> may be asked to make additional</w:t>
      </w:r>
      <w:r w:rsidR="00657946">
        <w:rPr>
          <w:rFonts w:ascii="Arial" w:hAnsi="Arial" w:cs="Arial"/>
        </w:rPr>
        <w:t xml:space="preserve"> </w:t>
      </w:r>
      <w:r w:rsidRPr="008B3502">
        <w:rPr>
          <w:rFonts w:ascii="Arial" w:hAnsi="Arial" w:cs="Arial"/>
        </w:rPr>
        <w:t>cuts of some areas of verge from time to time.</w:t>
      </w:r>
      <w:r w:rsidR="00657946">
        <w:rPr>
          <w:rFonts w:ascii="Arial" w:hAnsi="Arial" w:cs="Arial"/>
        </w:rPr>
        <w:t xml:space="preserve">  </w:t>
      </w:r>
      <w:r w:rsidRPr="008B3502">
        <w:rPr>
          <w:rFonts w:ascii="Arial" w:hAnsi="Arial" w:cs="Arial"/>
        </w:rPr>
        <w:t>Tenderers s</w:t>
      </w:r>
      <w:r w:rsidR="00000632" w:rsidRPr="008B3502">
        <w:rPr>
          <w:rFonts w:ascii="Arial" w:hAnsi="Arial" w:cs="Arial"/>
        </w:rPr>
        <w:t>hould quote</w:t>
      </w:r>
      <w:r w:rsidRPr="008B3502">
        <w:rPr>
          <w:rFonts w:ascii="Arial" w:hAnsi="Arial" w:cs="Arial"/>
        </w:rPr>
        <w:t xml:space="preserve"> a</w:t>
      </w:r>
      <w:r w:rsidR="0038288B" w:rsidRPr="008B3502">
        <w:rPr>
          <w:rFonts w:ascii="Arial" w:hAnsi="Arial" w:cs="Arial"/>
        </w:rPr>
        <w:t xml:space="preserve"> </w:t>
      </w:r>
      <w:r w:rsidR="007F61A2" w:rsidRPr="008B3502">
        <w:rPr>
          <w:rFonts w:ascii="Arial" w:hAnsi="Arial" w:cs="Arial"/>
        </w:rPr>
        <w:t>rate per hour.</w:t>
      </w:r>
      <w:r w:rsidR="007F61A2" w:rsidRPr="008B3502">
        <w:rPr>
          <w:rFonts w:ascii="Arial" w:hAnsi="Arial" w:cs="Arial"/>
        </w:rPr>
        <w:tab/>
      </w:r>
      <w:r w:rsidR="00772D84" w:rsidRPr="007C245C">
        <w:rPr>
          <w:rFonts w:ascii="Arial" w:hAnsi="Arial" w:cs="Arial"/>
          <w:b/>
          <w:bCs/>
        </w:rPr>
        <w:t xml:space="preserve">  </w:t>
      </w:r>
      <w:r w:rsidRPr="00272613">
        <w:rPr>
          <w:rFonts w:ascii="Arial" w:hAnsi="Arial" w:cs="Arial"/>
          <w:b/>
          <w:bCs/>
          <w:highlight w:val="yellow"/>
        </w:rPr>
        <w:t>£……………………..</w:t>
      </w:r>
    </w:p>
    <w:p w14:paraId="54F01527" w14:textId="77777777" w:rsidR="00B43FCA" w:rsidRPr="008B3502" w:rsidRDefault="00B43FCA" w:rsidP="00822024">
      <w:pPr>
        <w:ind w:left="720" w:hanging="720"/>
        <w:jc w:val="both"/>
        <w:rPr>
          <w:rFonts w:ascii="Arial" w:hAnsi="Arial" w:cs="Arial"/>
        </w:rPr>
      </w:pPr>
    </w:p>
    <w:p w14:paraId="31C6C738" w14:textId="5591DCD3" w:rsidR="00837C1F" w:rsidRPr="00272613" w:rsidRDefault="00E53355" w:rsidP="00657946">
      <w:pPr>
        <w:ind w:left="1440" w:hanging="720"/>
        <w:jc w:val="center"/>
        <w:rPr>
          <w:rFonts w:ascii="Arial" w:hAnsi="Arial" w:cs="Arial"/>
          <w:b/>
          <w:sz w:val="22"/>
          <w:szCs w:val="22"/>
          <w:u w:val="single"/>
        </w:rPr>
      </w:pPr>
      <w:r w:rsidRPr="008B3502">
        <w:rPr>
          <w:rFonts w:ascii="Arial" w:hAnsi="Arial" w:cs="Arial"/>
        </w:rPr>
        <w:br w:type="page"/>
      </w:r>
      <w:r w:rsidR="00837C1F" w:rsidRPr="00272613">
        <w:rPr>
          <w:rFonts w:ascii="Arial" w:hAnsi="Arial" w:cs="Arial"/>
          <w:b/>
          <w:sz w:val="22"/>
          <w:szCs w:val="22"/>
          <w:u w:val="single"/>
        </w:rPr>
        <w:lastRenderedPageBreak/>
        <w:t>SECTION 3</w:t>
      </w:r>
      <w:r w:rsidR="00657946" w:rsidRPr="00272613">
        <w:rPr>
          <w:rFonts w:ascii="Arial" w:hAnsi="Arial" w:cs="Arial"/>
          <w:b/>
          <w:sz w:val="22"/>
          <w:szCs w:val="22"/>
          <w:u w:val="single"/>
        </w:rPr>
        <w:tab/>
      </w:r>
      <w:r w:rsidR="00657946" w:rsidRPr="00272613">
        <w:rPr>
          <w:rFonts w:ascii="Arial" w:hAnsi="Arial" w:cs="Arial"/>
          <w:b/>
          <w:sz w:val="22"/>
          <w:szCs w:val="22"/>
          <w:u w:val="single"/>
        </w:rPr>
        <w:tab/>
      </w:r>
      <w:r w:rsidR="00837C1F" w:rsidRPr="00272613">
        <w:rPr>
          <w:rFonts w:ascii="Arial" w:hAnsi="Arial" w:cs="Arial"/>
          <w:b/>
          <w:sz w:val="22"/>
          <w:szCs w:val="22"/>
          <w:u w:val="single"/>
        </w:rPr>
        <w:t>THE AGREEMENT</w:t>
      </w:r>
    </w:p>
    <w:p w14:paraId="31D58B5B" w14:textId="77777777" w:rsidR="00837C1F" w:rsidRPr="008B3502" w:rsidRDefault="00837C1F">
      <w:pPr>
        <w:jc w:val="center"/>
        <w:rPr>
          <w:rFonts w:ascii="Arial" w:hAnsi="Arial" w:cs="Arial"/>
          <w:sz w:val="22"/>
          <w:szCs w:val="22"/>
        </w:rPr>
      </w:pPr>
    </w:p>
    <w:p w14:paraId="5FCFF49B" w14:textId="77777777" w:rsidR="00B736FC" w:rsidRPr="008B3502" w:rsidRDefault="00B736FC" w:rsidP="00B736FC">
      <w:pPr>
        <w:pStyle w:val="Heading2"/>
        <w:jc w:val="both"/>
        <w:rPr>
          <w:rFonts w:ascii="Arial" w:hAnsi="Arial" w:cs="Arial"/>
          <w:b w:val="0"/>
          <w:sz w:val="20"/>
        </w:rPr>
      </w:pPr>
      <w:r w:rsidRPr="008B3502">
        <w:rPr>
          <w:rFonts w:ascii="Arial" w:hAnsi="Arial" w:cs="Arial"/>
          <w:b w:val="0"/>
          <w:sz w:val="20"/>
        </w:rPr>
        <w:t>The following document is the form of agreement which the successful tenderer will be required to sign with the</w:t>
      </w:r>
      <w:r w:rsidR="00FC3105" w:rsidRPr="008B3502">
        <w:rPr>
          <w:rFonts w:ascii="Arial" w:hAnsi="Arial" w:cs="Arial"/>
          <w:b w:val="0"/>
          <w:sz w:val="20"/>
        </w:rPr>
        <w:t xml:space="preserve"> </w:t>
      </w:r>
      <w:r w:rsidR="00822AD1" w:rsidRPr="008B3502">
        <w:rPr>
          <w:rFonts w:ascii="Arial" w:hAnsi="Arial" w:cs="Arial"/>
          <w:b w:val="0"/>
          <w:sz w:val="20"/>
        </w:rPr>
        <w:t>Council</w:t>
      </w:r>
      <w:r w:rsidRPr="008B3502">
        <w:rPr>
          <w:rFonts w:ascii="Arial" w:hAnsi="Arial" w:cs="Arial"/>
          <w:b w:val="0"/>
          <w:sz w:val="20"/>
        </w:rPr>
        <w:t xml:space="preserve"> after award of the contract.</w:t>
      </w:r>
    </w:p>
    <w:p w14:paraId="7C4FB096" w14:textId="77777777" w:rsidR="00837C1F" w:rsidRPr="008B3502" w:rsidRDefault="00837C1F">
      <w:pPr>
        <w:jc w:val="center"/>
        <w:rPr>
          <w:rFonts w:ascii="Arial" w:hAnsi="Arial" w:cs="Arial"/>
          <w:b/>
        </w:rPr>
      </w:pPr>
    </w:p>
    <w:p w14:paraId="1836671A" w14:textId="77777777" w:rsidR="00837C1F" w:rsidRPr="008B3502" w:rsidRDefault="00837C1F">
      <w:pPr>
        <w:pStyle w:val="Heading1"/>
        <w:rPr>
          <w:rFonts w:ascii="Arial" w:hAnsi="Arial" w:cs="Arial"/>
          <w:sz w:val="20"/>
        </w:rPr>
      </w:pPr>
      <w:r w:rsidRPr="008B3502">
        <w:rPr>
          <w:rFonts w:ascii="Arial" w:hAnsi="Arial" w:cs="Arial"/>
          <w:sz w:val="20"/>
        </w:rPr>
        <w:t xml:space="preserve">Date   </w:t>
      </w:r>
      <w:r w:rsidRPr="008B3502">
        <w:rPr>
          <w:rFonts w:ascii="Arial" w:hAnsi="Arial" w:cs="Arial"/>
          <w:sz w:val="20"/>
        </w:rPr>
        <w:tab/>
      </w:r>
      <w:r w:rsidRPr="008B3502">
        <w:rPr>
          <w:rFonts w:ascii="Arial" w:hAnsi="Arial" w:cs="Arial"/>
          <w:sz w:val="20"/>
        </w:rPr>
        <w:tab/>
      </w:r>
      <w:r w:rsidRPr="008B3502">
        <w:rPr>
          <w:rFonts w:ascii="Arial" w:hAnsi="Arial" w:cs="Arial"/>
          <w:sz w:val="20"/>
        </w:rPr>
        <w:tab/>
      </w:r>
      <w:r w:rsidRPr="008B3502">
        <w:rPr>
          <w:rFonts w:ascii="Arial" w:hAnsi="Arial" w:cs="Arial"/>
          <w:sz w:val="20"/>
        </w:rPr>
        <w:tab/>
      </w:r>
    </w:p>
    <w:p w14:paraId="7A1E069E" w14:textId="77777777" w:rsidR="00837C1F" w:rsidRPr="008B3502" w:rsidRDefault="00837C1F">
      <w:pPr>
        <w:rPr>
          <w:rFonts w:ascii="Arial" w:hAnsi="Arial" w:cs="Arial"/>
          <w:b/>
        </w:rPr>
      </w:pPr>
    </w:p>
    <w:p w14:paraId="6CF0C1C0" w14:textId="01F63AD6" w:rsidR="00837C1F" w:rsidRPr="008B3502" w:rsidRDefault="00FC3105" w:rsidP="000C6E23">
      <w:pPr>
        <w:pStyle w:val="Heading1"/>
        <w:ind w:left="2410" w:hanging="2410"/>
        <w:jc w:val="both"/>
        <w:rPr>
          <w:rFonts w:ascii="Arial" w:hAnsi="Arial" w:cs="Arial"/>
          <w:sz w:val="20"/>
        </w:rPr>
      </w:pPr>
      <w:r w:rsidRPr="008B3502">
        <w:rPr>
          <w:rFonts w:ascii="Arial" w:hAnsi="Arial" w:cs="Arial"/>
          <w:sz w:val="20"/>
        </w:rPr>
        <w:t xml:space="preserve">The </w:t>
      </w:r>
      <w:r w:rsidR="00822AD1" w:rsidRPr="008B3502">
        <w:rPr>
          <w:rFonts w:ascii="Arial" w:hAnsi="Arial" w:cs="Arial"/>
          <w:sz w:val="20"/>
        </w:rPr>
        <w:t>Council</w:t>
      </w:r>
      <w:r w:rsidR="00837C1F" w:rsidRPr="008B3502">
        <w:rPr>
          <w:rFonts w:ascii="Arial" w:hAnsi="Arial" w:cs="Arial"/>
          <w:sz w:val="20"/>
        </w:rPr>
        <w:t xml:space="preserve"> </w:t>
      </w:r>
      <w:r w:rsidR="00837C1F" w:rsidRPr="008B3502">
        <w:rPr>
          <w:rFonts w:ascii="Arial" w:hAnsi="Arial" w:cs="Arial"/>
          <w:sz w:val="20"/>
        </w:rPr>
        <w:tab/>
      </w:r>
      <w:r w:rsidR="000C6E23">
        <w:rPr>
          <w:rFonts w:ascii="Arial" w:hAnsi="Arial" w:cs="Arial"/>
          <w:sz w:val="20"/>
        </w:rPr>
        <w:t>Helmsley Town Council, The Old Vicarage, Bondgate, Helmsley, YORK YO62 5BP</w:t>
      </w:r>
    </w:p>
    <w:p w14:paraId="6B45C162" w14:textId="77777777" w:rsidR="00837C1F" w:rsidRPr="008B3502" w:rsidRDefault="00837C1F">
      <w:pPr>
        <w:jc w:val="both"/>
        <w:rPr>
          <w:rFonts w:ascii="Arial" w:hAnsi="Arial" w:cs="Arial"/>
        </w:rPr>
      </w:pPr>
    </w:p>
    <w:p w14:paraId="6E18B653" w14:textId="77777777" w:rsidR="00837C1F" w:rsidRPr="008B3502" w:rsidRDefault="00FC3105">
      <w:pPr>
        <w:pStyle w:val="Heading1"/>
        <w:jc w:val="both"/>
        <w:rPr>
          <w:rFonts w:ascii="Arial" w:hAnsi="Arial" w:cs="Arial"/>
          <w:sz w:val="20"/>
        </w:rPr>
      </w:pPr>
      <w:r w:rsidRPr="008B3502">
        <w:rPr>
          <w:rFonts w:ascii="Arial" w:hAnsi="Arial" w:cs="Arial"/>
          <w:sz w:val="20"/>
        </w:rPr>
        <w:t xml:space="preserve">The </w:t>
      </w:r>
      <w:r w:rsidR="00822AD1" w:rsidRPr="008B3502">
        <w:rPr>
          <w:rFonts w:ascii="Arial" w:hAnsi="Arial" w:cs="Arial"/>
          <w:sz w:val="20"/>
        </w:rPr>
        <w:t>Contractor</w:t>
      </w:r>
      <w:r w:rsidR="00837C1F" w:rsidRPr="008B3502">
        <w:rPr>
          <w:rFonts w:ascii="Arial" w:hAnsi="Arial" w:cs="Arial"/>
          <w:sz w:val="20"/>
        </w:rPr>
        <w:tab/>
      </w:r>
      <w:r w:rsidR="00837C1F" w:rsidRPr="008B3502">
        <w:rPr>
          <w:rFonts w:ascii="Arial" w:hAnsi="Arial" w:cs="Arial"/>
          <w:sz w:val="20"/>
        </w:rPr>
        <w:tab/>
      </w:r>
      <w:r w:rsidR="00837C1F" w:rsidRPr="008B3502">
        <w:rPr>
          <w:rFonts w:ascii="Arial" w:hAnsi="Arial" w:cs="Arial"/>
          <w:sz w:val="20"/>
        </w:rPr>
        <w:tab/>
      </w:r>
      <w:r w:rsidR="00837C1F" w:rsidRPr="008B3502">
        <w:rPr>
          <w:rFonts w:ascii="Arial" w:hAnsi="Arial" w:cs="Arial"/>
          <w:sz w:val="20"/>
        </w:rPr>
        <w:tab/>
      </w:r>
      <w:r w:rsidR="00837C1F" w:rsidRPr="008B3502">
        <w:rPr>
          <w:rFonts w:ascii="Arial" w:hAnsi="Arial" w:cs="Arial"/>
          <w:sz w:val="20"/>
        </w:rPr>
        <w:tab/>
      </w:r>
      <w:r w:rsidR="00837C1F" w:rsidRPr="008B3502">
        <w:rPr>
          <w:rFonts w:ascii="Arial" w:hAnsi="Arial" w:cs="Arial"/>
          <w:sz w:val="20"/>
        </w:rPr>
        <w:tab/>
        <w:t xml:space="preserve"> </w:t>
      </w:r>
    </w:p>
    <w:p w14:paraId="45177361" w14:textId="77777777" w:rsidR="00837C1F" w:rsidRPr="008B3502" w:rsidRDefault="00837C1F">
      <w:pPr>
        <w:jc w:val="both"/>
        <w:rPr>
          <w:rFonts w:ascii="Arial" w:hAnsi="Arial" w:cs="Arial"/>
          <w:b/>
        </w:rPr>
      </w:pPr>
    </w:p>
    <w:p w14:paraId="2FB2395D" w14:textId="77777777" w:rsidR="00837C1F" w:rsidRPr="008B3502" w:rsidRDefault="00837C1F">
      <w:pPr>
        <w:jc w:val="both"/>
        <w:rPr>
          <w:rFonts w:ascii="Arial" w:hAnsi="Arial" w:cs="Arial"/>
          <w:b/>
        </w:rPr>
      </w:pPr>
    </w:p>
    <w:p w14:paraId="634F788E" w14:textId="77777777" w:rsidR="00837C1F" w:rsidRPr="008B3502" w:rsidRDefault="00837C1F">
      <w:pPr>
        <w:jc w:val="both"/>
        <w:rPr>
          <w:rFonts w:ascii="Arial" w:hAnsi="Arial" w:cs="Arial"/>
          <w:b/>
        </w:rPr>
      </w:pPr>
    </w:p>
    <w:p w14:paraId="7AD0BC45" w14:textId="77777777" w:rsidR="00837C1F" w:rsidRPr="008B3502" w:rsidRDefault="00837C1F">
      <w:pPr>
        <w:jc w:val="both"/>
        <w:rPr>
          <w:rFonts w:ascii="Arial" w:hAnsi="Arial" w:cs="Arial"/>
          <w:b/>
        </w:rPr>
      </w:pPr>
      <w:r w:rsidRPr="008B3502">
        <w:rPr>
          <w:rFonts w:ascii="Arial" w:hAnsi="Arial" w:cs="Arial"/>
          <w:b/>
        </w:rPr>
        <w:t>BACKGROUND</w:t>
      </w:r>
    </w:p>
    <w:p w14:paraId="34D3975B" w14:textId="77777777" w:rsidR="00837C1F" w:rsidRPr="008B3502" w:rsidRDefault="00837C1F">
      <w:pPr>
        <w:jc w:val="both"/>
        <w:rPr>
          <w:rFonts w:ascii="Arial" w:hAnsi="Arial" w:cs="Arial"/>
          <w:b/>
        </w:rPr>
      </w:pPr>
    </w:p>
    <w:p w14:paraId="3462544D" w14:textId="03BAA922" w:rsidR="00837C1F" w:rsidRPr="008B3502" w:rsidRDefault="00FC3105" w:rsidP="006D41EB">
      <w:pPr>
        <w:ind w:left="720" w:hanging="720"/>
        <w:jc w:val="both"/>
        <w:rPr>
          <w:rFonts w:ascii="Arial" w:hAnsi="Arial" w:cs="Arial"/>
        </w:rPr>
      </w:pPr>
      <w:r w:rsidRPr="008B3502">
        <w:rPr>
          <w:rFonts w:ascii="Arial" w:hAnsi="Arial" w:cs="Arial"/>
        </w:rPr>
        <w:t>1.</w:t>
      </w:r>
      <w:r w:rsidRPr="008B3502">
        <w:rPr>
          <w:rFonts w:ascii="Arial" w:hAnsi="Arial" w:cs="Arial"/>
        </w:rPr>
        <w:tab/>
        <w:t xml:space="preserve">The </w:t>
      </w:r>
      <w:r w:rsidR="00822AD1" w:rsidRPr="008B3502">
        <w:rPr>
          <w:rFonts w:ascii="Arial" w:hAnsi="Arial" w:cs="Arial"/>
        </w:rPr>
        <w:t>Council</w:t>
      </w:r>
      <w:r w:rsidR="00837C1F" w:rsidRPr="008B3502">
        <w:rPr>
          <w:rFonts w:ascii="Arial" w:hAnsi="Arial" w:cs="Arial"/>
        </w:rPr>
        <w:t xml:space="preserve"> has invited tenders for </w:t>
      </w:r>
      <w:r w:rsidR="00451C62" w:rsidRPr="008B3502">
        <w:rPr>
          <w:rFonts w:ascii="Arial" w:hAnsi="Arial" w:cs="Arial"/>
        </w:rPr>
        <w:t>cutting the town’s verges</w:t>
      </w:r>
      <w:r w:rsidR="006D41EB" w:rsidRPr="008B3502">
        <w:rPr>
          <w:rFonts w:ascii="Arial" w:hAnsi="Arial" w:cs="Arial"/>
        </w:rPr>
        <w:t xml:space="preserve"> and </w:t>
      </w:r>
      <w:r w:rsidR="000C6E23">
        <w:rPr>
          <w:rFonts w:ascii="Arial" w:hAnsi="Arial" w:cs="Arial"/>
        </w:rPr>
        <w:t>other grass areas.</w:t>
      </w:r>
    </w:p>
    <w:p w14:paraId="3B48EA6F" w14:textId="77777777" w:rsidR="00837C1F" w:rsidRPr="008B3502" w:rsidRDefault="00837C1F">
      <w:pPr>
        <w:jc w:val="both"/>
        <w:rPr>
          <w:rFonts w:ascii="Arial" w:hAnsi="Arial" w:cs="Arial"/>
        </w:rPr>
      </w:pPr>
    </w:p>
    <w:p w14:paraId="775683B4" w14:textId="77777777" w:rsidR="00837C1F" w:rsidRPr="008B3502" w:rsidRDefault="00FC3105">
      <w:pPr>
        <w:ind w:left="720" w:hanging="720"/>
        <w:jc w:val="both"/>
        <w:rPr>
          <w:rFonts w:ascii="Arial" w:hAnsi="Arial" w:cs="Arial"/>
        </w:rPr>
      </w:pPr>
      <w:r w:rsidRPr="008B3502">
        <w:rPr>
          <w:rFonts w:ascii="Arial" w:hAnsi="Arial" w:cs="Arial"/>
        </w:rPr>
        <w:t>2.</w:t>
      </w:r>
      <w:r w:rsidRPr="008B3502">
        <w:rPr>
          <w:rFonts w:ascii="Arial" w:hAnsi="Arial" w:cs="Arial"/>
        </w:rPr>
        <w:tab/>
        <w:t xml:space="preserve">The </w:t>
      </w:r>
      <w:r w:rsidR="00822AD1" w:rsidRPr="008B3502">
        <w:rPr>
          <w:rFonts w:ascii="Arial" w:hAnsi="Arial" w:cs="Arial"/>
        </w:rPr>
        <w:t>Contractor</w:t>
      </w:r>
      <w:r w:rsidR="00837C1F" w:rsidRPr="008B3502">
        <w:rPr>
          <w:rFonts w:ascii="Arial" w:hAnsi="Arial" w:cs="Arial"/>
        </w:rPr>
        <w:t xml:space="preserve"> has submitted a tender </w:t>
      </w:r>
      <w:r w:rsidRPr="008B3502">
        <w:rPr>
          <w:rFonts w:ascii="Arial" w:hAnsi="Arial" w:cs="Arial"/>
        </w:rPr>
        <w:t xml:space="preserve">which has been accepted by the </w:t>
      </w:r>
      <w:r w:rsidR="00822AD1" w:rsidRPr="008B3502">
        <w:rPr>
          <w:rFonts w:ascii="Arial" w:hAnsi="Arial" w:cs="Arial"/>
        </w:rPr>
        <w:t>Council</w:t>
      </w:r>
      <w:r w:rsidRPr="008B3502">
        <w:rPr>
          <w:rFonts w:ascii="Arial" w:hAnsi="Arial" w:cs="Arial"/>
        </w:rPr>
        <w:t xml:space="preserve"> for the s</w:t>
      </w:r>
      <w:r w:rsidR="00837C1F" w:rsidRPr="008B3502">
        <w:rPr>
          <w:rFonts w:ascii="Arial" w:hAnsi="Arial" w:cs="Arial"/>
        </w:rPr>
        <w:t>ervice.</w:t>
      </w:r>
    </w:p>
    <w:p w14:paraId="4D07995C" w14:textId="77777777" w:rsidR="00837C1F" w:rsidRPr="008B3502" w:rsidRDefault="00837C1F">
      <w:pPr>
        <w:ind w:left="720" w:hanging="720"/>
        <w:jc w:val="both"/>
        <w:rPr>
          <w:rFonts w:ascii="Arial" w:hAnsi="Arial" w:cs="Arial"/>
        </w:rPr>
      </w:pPr>
    </w:p>
    <w:p w14:paraId="379339C3" w14:textId="77777777" w:rsidR="00837C1F" w:rsidRPr="008B3502" w:rsidRDefault="00837C1F">
      <w:pPr>
        <w:ind w:left="720" w:hanging="720"/>
        <w:jc w:val="both"/>
        <w:rPr>
          <w:rFonts w:ascii="Arial" w:hAnsi="Arial" w:cs="Arial"/>
          <w:b/>
        </w:rPr>
      </w:pPr>
      <w:r w:rsidRPr="008B3502">
        <w:rPr>
          <w:rFonts w:ascii="Arial" w:hAnsi="Arial" w:cs="Arial"/>
          <w:b/>
        </w:rPr>
        <w:t>THE AGREEMENT</w:t>
      </w:r>
    </w:p>
    <w:p w14:paraId="261BB16D" w14:textId="77777777" w:rsidR="00837C1F" w:rsidRPr="008B3502" w:rsidRDefault="00837C1F">
      <w:pPr>
        <w:ind w:left="720" w:hanging="720"/>
        <w:jc w:val="both"/>
        <w:rPr>
          <w:rFonts w:ascii="Arial" w:hAnsi="Arial" w:cs="Arial"/>
        </w:rPr>
      </w:pPr>
    </w:p>
    <w:p w14:paraId="0F72764C" w14:textId="77777777" w:rsidR="00837C1F" w:rsidRPr="008B3502" w:rsidRDefault="00837C1F">
      <w:pPr>
        <w:ind w:left="720" w:hanging="720"/>
        <w:jc w:val="both"/>
        <w:rPr>
          <w:rFonts w:ascii="Arial" w:hAnsi="Arial" w:cs="Arial"/>
        </w:rPr>
      </w:pPr>
      <w:r w:rsidRPr="008B3502">
        <w:rPr>
          <w:rFonts w:ascii="Arial" w:hAnsi="Arial" w:cs="Arial"/>
        </w:rPr>
        <w:t>1.</w:t>
      </w:r>
      <w:r w:rsidRPr="008B3502">
        <w:rPr>
          <w:rFonts w:ascii="Arial" w:hAnsi="Arial" w:cs="Arial"/>
        </w:rPr>
        <w:tab/>
        <w:t>The following documents are incorpor</w:t>
      </w:r>
      <w:r w:rsidR="00FC3105" w:rsidRPr="008B3502">
        <w:rPr>
          <w:rFonts w:ascii="Arial" w:hAnsi="Arial" w:cs="Arial"/>
        </w:rPr>
        <w:t>ated into this a</w:t>
      </w:r>
      <w:r w:rsidRPr="008B3502">
        <w:rPr>
          <w:rFonts w:ascii="Arial" w:hAnsi="Arial" w:cs="Arial"/>
        </w:rPr>
        <w:t>greement:</w:t>
      </w:r>
    </w:p>
    <w:p w14:paraId="319905C7" w14:textId="77777777" w:rsidR="00837C1F" w:rsidRPr="008B3502" w:rsidRDefault="00FC3105">
      <w:pPr>
        <w:ind w:left="1440" w:hanging="720"/>
        <w:jc w:val="both"/>
        <w:rPr>
          <w:rFonts w:ascii="Arial" w:hAnsi="Arial" w:cs="Arial"/>
        </w:rPr>
      </w:pPr>
      <w:r w:rsidRPr="008B3502">
        <w:rPr>
          <w:rFonts w:ascii="Arial" w:hAnsi="Arial" w:cs="Arial"/>
        </w:rPr>
        <w:t>(i)</w:t>
      </w:r>
      <w:r w:rsidRPr="008B3502">
        <w:rPr>
          <w:rFonts w:ascii="Arial" w:hAnsi="Arial" w:cs="Arial"/>
        </w:rPr>
        <w:tab/>
        <w:t xml:space="preserve">The tender accepted by the </w:t>
      </w:r>
      <w:r w:rsidR="00822AD1" w:rsidRPr="008B3502">
        <w:rPr>
          <w:rFonts w:ascii="Arial" w:hAnsi="Arial" w:cs="Arial"/>
        </w:rPr>
        <w:t>Council</w:t>
      </w:r>
      <w:r w:rsidR="00837C1F" w:rsidRPr="008B3502">
        <w:rPr>
          <w:rFonts w:ascii="Arial" w:hAnsi="Arial" w:cs="Arial"/>
        </w:rPr>
        <w:t xml:space="preserve"> (including all th</w:t>
      </w:r>
      <w:r w:rsidRPr="008B3502">
        <w:rPr>
          <w:rFonts w:ascii="Arial" w:hAnsi="Arial" w:cs="Arial"/>
        </w:rPr>
        <w:t>e documents referred to in the t</w:t>
      </w:r>
      <w:r w:rsidR="00837C1F" w:rsidRPr="008B3502">
        <w:rPr>
          <w:rFonts w:ascii="Arial" w:hAnsi="Arial" w:cs="Arial"/>
        </w:rPr>
        <w:t>ender).</w:t>
      </w:r>
    </w:p>
    <w:p w14:paraId="7357F9E0" w14:textId="77777777" w:rsidR="00837C1F" w:rsidRPr="008B3502" w:rsidRDefault="00FC3105">
      <w:pPr>
        <w:ind w:left="1440" w:hanging="720"/>
        <w:jc w:val="both"/>
        <w:rPr>
          <w:rFonts w:ascii="Arial" w:hAnsi="Arial" w:cs="Arial"/>
        </w:rPr>
      </w:pPr>
      <w:r w:rsidRPr="008B3502">
        <w:rPr>
          <w:rFonts w:ascii="Arial" w:hAnsi="Arial" w:cs="Arial"/>
        </w:rPr>
        <w:t>(ii)</w:t>
      </w:r>
      <w:r w:rsidRPr="008B3502">
        <w:rPr>
          <w:rFonts w:ascii="Arial" w:hAnsi="Arial" w:cs="Arial"/>
        </w:rPr>
        <w:tab/>
        <w:t>The contract c</w:t>
      </w:r>
      <w:r w:rsidR="00837C1F" w:rsidRPr="008B3502">
        <w:rPr>
          <w:rFonts w:ascii="Arial" w:hAnsi="Arial" w:cs="Arial"/>
        </w:rPr>
        <w:t>onditions.</w:t>
      </w:r>
    </w:p>
    <w:p w14:paraId="2CA6A285" w14:textId="6027ED5F" w:rsidR="00837C1F" w:rsidRDefault="00FC3105" w:rsidP="00C43E7F">
      <w:pPr>
        <w:numPr>
          <w:ilvl w:val="0"/>
          <w:numId w:val="7"/>
        </w:numPr>
        <w:tabs>
          <w:tab w:val="clear" w:pos="2160"/>
          <w:tab w:val="num" w:pos="1418"/>
        </w:tabs>
        <w:ind w:hanging="1451"/>
        <w:jc w:val="both"/>
        <w:rPr>
          <w:rFonts w:ascii="Arial" w:hAnsi="Arial" w:cs="Arial"/>
        </w:rPr>
      </w:pPr>
      <w:r w:rsidRPr="008B3502">
        <w:rPr>
          <w:rFonts w:ascii="Arial" w:hAnsi="Arial" w:cs="Arial"/>
        </w:rPr>
        <w:t>The s</w:t>
      </w:r>
      <w:r w:rsidR="00837C1F" w:rsidRPr="008B3502">
        <w:rPr>
          <w:rFonts w:ascii="Arial" w:hAnsi="Arial" w:cs="Arial"/>
        </w:rPr>
        <w:t>pecification.</w:t>
      </w:r>
    </w:p>
    <w:p w14:paraId="5494810F" w14:textId="4C9B0BC2" w:rsidR="00C43E7F" w:rsidRPr="008B3502" w:rsidRDefault="00C43E7F" w:rsidP="00C43E7F">
      <w:pPr>
        <w:numPr>
          <w:ilvl w:val="0"/>
          <w:numId w:val="7"/>
        </w:numPr>
        <w:tabs>
          <w:tab w:val="clear" w:pos="2160"/>
          <w:tab w:val="num" w:pos="1418"/>
        </w:tabs>
        <w:ind w:hanging="1451"/>
        <w:jc w:val="both"/>
        <w:rPr>
          <w:rFonts w:ascii="Arial" w:hAnsi="Arial" w:cs="Arial"/>
        </w:rPr>
      </w:pPr>
      <w:r>
        <w:rPr>
          <w:rFonts w:ascii="Arial" w:hAnsi="Arial" w:cs="Arial"/>
        </w:rPr>
        <w:t>The Key and Helmsley Grass Plans pages 1 to 6 inclusive.</w:t>
      </w:r>
    </w:p>
    <w:p w14:paraId="0FB58EE7" w14:textId="77777777" w:rsidR="00837C1F" w:rsidRPr="008B3502" w:rsidRDefault="00837C1F">
      <w:pPr>
        <w:jc w:val="both"/>
        <w:rPr>
          <w:rFonts w:ascii="Arial" w:hAnsi="Arial" w:cs="Arial"/>
        </w:rPr>
      </w:pPr>
    </w:p>
    <w:p w14:paraId="4337EB71" w14:textId="77777777" w:rsidR="00837C1F" w:rsidRPr="008B3502" w:rsidRDefault="00837C1F">
      <w:pPr>
        <w:jc w:val="both"/>
        <w:rPr>
          <w:rFonts w:ascii="Arial" w:hAnsi="Arial" w:cs="Arial"/>
        </w:rPr>
      </w:pPr>
      <w:r w:rsidRPr="008B3502">
        <w:rPr>
          <w:rFonts w:ascii="Arial" w:hAnsi="Arial" w:cs="Arial"/>
        </w:rPr>
        <w:t>2.</w:t>
      </w:r>
      <w:r w:rsidRPr="008B3502">
        <w:rPr>
          <w:rFonts w:ascii="Arial" w:hAnsi="Arial" w:cs="Arial"/>
        </w:rPr>
        <w:tab/>
        <w:t xml:space="preserve">The </w:t>
      </w:r>
      <w:r w:rsidR="00FC3105" w:rsidRPr="008B3502">
        <w:rPr>
          <w:rFonts w:ascii="Arial" w:hAnsi="Arial" w:cs="Arial"/>
        </w:rPr>
        <w:t>documents in 1 are termed “the contract d</w:t>
      </w:r>
      <w:r w:rsidRPr="008B3502">
        <w:rPr>
          <w:rFonts w:ascii="Arial" w:hAnsi="Arial" w:cs="Arial"/>
        </w:rPr>
        <w:t>ocuments”.</w:t>
      </w:r>
    </w:p>
    <w:p w14:paraId="53501861" w14:textId="77777777" w:rsidR="00837C1F" w:rsidRPr="008B3502" w:rsidRDefault="00837C1F">
      <w:pPr>
        <w:jc w:val="both"/>
        <w:rPr>
          <w:rFonts w:ascii="Arial" w:hAnsi="Arial" w:cs="Arial"/>
        </w:rPr>
      </w:pPr>
    </w:p>
    <w:p w14:paraId="42C42245" w14:textId="77777777" w:rsidR="00837C1F" w:rsidRPr="008B3502" w:rsidRDefault="00837C1F" w:rsidP="0038288B">
      <w:pPr>
        <w:ind w:left="720" w:hanging="720"/>
        <w:rPr>
          <w:rFonts w:ascii="Arial" w:hAnsi="Arial" w:cs="Arial"/>
        </w:rPr>
      </w:pPr>
      <w:r w:rsidRPr="008B3502">
        <w:rPr>
          <w:rFonts w:ascii="Arial" w:hAnsi="Arial" w:cs="Arial"/>
        </w:rPr>
        <w:t>3.</w:t>
      </w:r>
      <w:r w:rsidRPr="008B3502">
        <w:rPr>
          <w:rFonts w:ascii="Arial" w:hAnsi="Arial" w:cs="Arial"/>
        </w:rPr>
        <w:tab/>
        <w:t xml:space="preserve">In consideration of </w:t>
      </w:r>
      <w:r w:rsidR="00FC3105" w:rsidRPr="008B3502">
        <w:rPr>
          <w:rFonts w:ascii="Arial" w:hAnsi="Arial" w:cs="Arial"/>
        </w:rPr>
        <w:t xml:space="preserve">the amounts to be paid for the service by the </w:t>
      </w:r>
      <w:r w:rsidR="00822AD1" w:rsidRPr="008B3502">
        <w:rPr>
          <w:rFonts w:ascii="Arial" w:hAnsi="Arial" w:cs="Arial"/>
        </w:rPr>
        <w:t>Council</w:t>
      </w:r>
      <w:r w:rsidR="00FC3105" w:rsidRPr="008B3502">
        <w:rPr>
          <w:rFonts w:ascii="Arial" w:hAnsi="Arial" w:cs="Arial"/>
        </w:rPr>
        <w:t xml:space="preserve"> in accordance with the contract documents the </w:t>
      </w:r>
      <w:r w:rsidR="00822AD1" w:rsidRPr="008B3502">
        <w:rPr>
          <w:rFonts w:ascii="Arial" w:hAnsi="Arial" w:cs="Arial"/>
        </w:rPr>
        <w:t>Contractor</w:t>
      </w:r>
      <w:r w:rsidRPr="008B3502">
        <w:rPr>
          <w:rFonts w:ascii="Arial" w:hAnsi="Arial" w:cs="Arial"/>
        </w:rPr>
        <w:t xml:space="preserve"> agrees with the </w:t>
      </w:r>
      <w:r w:rsidR="00822AD1" w:rsidRPr="008B3502">
        <w:rPr>
          <w:rFonts w:ascii="Arial" w:hAnsi="Arial" w:cs="Arial"/>
        </w:rPr>
        <w:t>Council</w:t>
      </w:r>
      <w:r w:rsidR="00FC3105" w:rsidRPr="008B3502">
        <w:rPr>
          <w:rFonts w:ascii="Arial" w:hAnsi="Arial" w:cs="Arial"/>
        </w:rPr>
        <w:t xml:space="preserve"> to provide the </w:t>
      </w:r>
      <w:r w:rsidR="00BF0159" w:rsidRPr="008B3502">
        <w:rPr>
          <w:rFonts w:ascii="Arial" w:hAnsi="Arial" w:cs="Arial"/>
        </w:rPr>
        <w:t>s</w:t>
      </w:r>
      <w:r w:rsidR="00FC3105" w:rsidRPr="008B3502">
        <w:rPr>
          <w:rFonts w:ascii="Arial" w:hAnsi="Arial" w:cs="Arial"/>
        </w:rPr>
        <w:t xml:space="preserve">ervice to the </w:t>
      </w:r>
      <w:r w:rsidR="00822AD1" w:rsidRPr="008B3502">
        <w:rPr>
          <w:rFonts w:ascii="Arial" w:hAnsi="Arial" w:cs="Arial"/>
        </w:rPr>
        <w:t>Council</w:t>
      </w:r>
      <w:r w:rsidRPr="008B3502">
        <w:rPr>
          <w:rFonts w:ascii="Arial" w:hAnsi="Arial" w:cs="Arial"/>
        </w:rPr>
        <w:t>’s s</w:t>
      </w:r>
      <w:r w:rsidR="00FC3105" w:rsidRPr="008B3502">
        <w:rPr>
          <w:rFonts w:ascii="Arial" w:hAnsi="Arial" w:cs="Arial"/>
        </w:rPr>
        <w:t>atisfaction in accordance with c</w:t>
      </w:r>
      <w:r w:rsidRPr="008B3502">
        <w:rPr>
          <w:rFonts w:ascii="Arial" w:hAnsi="Arial" w:cs="Arial"/>
        </w:rPr>
        <w:t>ontract documents.</w:t>
      </w:r>
    </w:p>
    <w:p w14:paraId="79639385" w14:textId="77777777" w:rsidR="0038288B" w:rsidRPr="008B3502" w:rsidRDefault="0038288B" w:rsidP="0038288B">
      <w:pPr>
        <w:ind w:left="720" w:hanging="720"/>
        <w:rPr>
          <w:rFonts w:ascii="Arial" w:hAnsi="Arial" w:cs="Arial"/>
        </w:rPr>
      </w:pPr>
    </w:p>
    <w:p w14:paraId="7C1F4914" w14:textId="631D87DE" w:rsidR="0038288B" w:rsidRPr="008B3502" w:rsidRDefault="0038288B" w:rsidP="0038288B">
      <w:pPr>
        <w:ind w:left="720" w:hanging="720"/>
        <w:rPr>
          <w:rFonts w:ascii="Arial" w:hAnsi="Arial" w:cs="Arial"/>
        </w:rPr>
      </w:pPr>
      <w:r w:rsidRPr="008B3502">
        <w:rPr>
          <w:rFonts w:ascii="Arial" w:hAnsi="Arial" w:cs="Arial"/>
        </w:rPr>
        <w:t>4.</w:t>
      </w:r>
      <w:r w:rsidRPr="008B3502">
        <w:rPr>
          <w:rFonts w:ascii="Arial" w:hAnsi="Arial" w:cs="Arial"/>
        </w:rPr>
        <w:tab/>
        <w:t xml:space="preserve">Contract term.  The contract will start on </w:t>
      </w:r>
      <w:r w:rsidR="005B0FE7">
        <w:rPr>
          <w:rFonts w:ascii="Arial" w:hAnsi="Arial" w:cs="Arial"/>
        </w:rPr>
        <w:t xml:space="preserve">15 March 2025 </w:t>
      </w:r>
      <w:r w:rsidRPr="008B3502">
        <w:rPr>
          <w:rFonts w:ascii="Arial" w:hAnsi="Arial" w:cs="Arial"/>
        </w:rPr>
        <w:t xml:space="preserve"> and end on </w:t>
      </w:r>
      <w:r w:rsidRPr="005B0FE7">
        <w:rPr>
          <w:rFonts w:ascii="Arial" w:hAnsi="Arial" w:cs="Arial"/>
          <w:highlight w:val="yellow"/>
        </w:rPr>
        <w:t>………………</w:t>
      </w:r>
      <w:r w:rsidRPr="008B3502">
        <w:rPr>
          <w:rFonts w:ascii="Arial" w:hAnsi="Arial" w:cs="Arial"/>
        </w:rPr>
        <w:t xml:space="preserve"> (to be confirmed when the contract is awarded).</w:t>
      </w:r>
    </w:p>
    <w:p w14:paraId="57437688" w14:textId="77777777" w:rsidR="00837C1F" w:rsidRPr="008B3502" w:rsidRDefault="00837C1F">
      <w:pPr>
        <w:ind w:left="720" w:hanging="720"/>
        <w:jc w:val="both"/>
        <w:rPr>
          <w:rFonts w:ascii="Arial" w:hAnsi="Arial" w:cs="Arial"/>
        </w:rPr>
      </w:pPr>
    </w:p>
    <w:p w14:paraId="52271965" w14:textId="77777777" w:rsidR="00837C1F" w:rsidRPr="008B3502" w:rsidRDefault="00837C1F">
      <w:pPr>
        <w:ind w:left="720" w:hanging="720"/>
        <w:jc w:val="both"/>
        <w:rPr>
          <w:rFonts w:ascii="Arial" w:hAnsi="Arial" w:cs="Arial"/>
        </w:rPr>
      </w:pPr>
    </w:p>
    <w:p w14:paraId="4106174D" w14:textId="77777777" w:rsidR="00837C1F" w:rsidRPr="008B3502" w:rsidRDefault="00837C1F">
      <w:pPr>
        <w:jc w:val="both"/>
        <w:rPr>
          <w:rFonts w:ascii="Arial" w:hAnsi="Arial" w:cs="Arial"/>
        </w:rPr>
      </w:pPr>
      <w:r w:rsidRPr="008B3502">
        <w:rPr>
          <w:rFonts w:ascii="Arial" w:hAnsi="Arial" w:cs="Arial"/>
          <w:b/>
        </w:rPr>
        <w:t>SIGNED</w:t>
      </w:r>
      <w:r w:rsidRPr="008B3502">
        <w:rPr>
          <w:rFonts w:ascii="Arial" w:hAnsi="Arial" w:cs="Arial"/>
        </w:rPr>
        <w:t xml:space="preserve"> b</w:t>
      </w:r>
      <w:r w:rsidR="00B736FC" w:rsidRPr="008B3502">
        <w:rPr>
          <w:rFonts w:ascii="Arial" w:hAnsi="Arial" w:cs="Arial"/>
        </w:rPr>
        <w:t>y</w:t>
      </w:r>
    </w:p>
    <w:p w14:paraId="21B8B61F" w14:textId="77777777" w:rsidR="00B736FC" w:rsidRDefault="00B736FC">
      <w:pPr>
        <w:jc w:val="both"/>
        <w:rPr>
          <w:rFonts w:ascii="Arial" w:hAnsi="Arial" w:cs="Arial"/>
        </w:rPr>
      </w:pPr>
    </w:p>
    <w:p w14:paraId="21A8413A" w14:textId="77777777" w:rsidR="00161B14" w:rsidRDefault="00161B14">
      <w:pPr>
        <w:jc w:val="both"/>
        <w:rPr>
          <w:rFonts w:ascii="Arial" w:hAnsi="Arial" w:cs="Arial"/>
        </w:rPr>
      </w:pPr>
    </w:p>
    <w:p w14:paraId="42FF7EB9" w14:textId="77777777" w:rsidR="00161B14" w:rsidRPr="008B3502" w:rsidRDefault="00161B14">
      <w:pPr>
        <w:jc w:val="both"/>
        <w:rPr>
          <w:rFonts w:ascii="Arial" w:hAnsi="Arial" w:cs="Arial"/>
        </w:rPr>
      </w:pPr>
    </w:p>
    <w:p w14:paraId="462F923C" w14:textId="77777777" w:rsidR="00B736FC" w:rsidRPr="008B3502" w:rsidRDefault="00B736FC">
      <w:pPr>
        <w:jc w:val="both"/>
        <w:rPr>
          <w:rFonts w:ascii="Arial" w:hAnsi="Arial" w:cs="Arial"/>
        </w:rPr>
      </w:pPr>
    </w:p>
    <w:p w14:paraId="2A09F2DF" w14:textId="77777777" w:rsidR="00B736FC" w:rsidRPr="008B3502" w:rsidRDefault="00B736FC">
      <w:pPr>
        <w:jc w:val="both"/>
        <w:rPr>
          <w:rFonts w:ascii="Arial" w:hAnsi="Arial" w:cs="Arial"/>
        </w:rPr>
      </w:pPr>
      <w:r w:rsidRPr="008B3502">
        <w:rPr>
          <w:rFonts w:ascii="Arial" w:hAnsi="Arial" w:cs="Arial"/>
        </w:rPr>
        <w:t>………………</w:t>
      </w:r>
      <w:r w:rsidR="00FC3105" w:rsidRPr="008B3502">
        <w:rPr>
          <w:rFonts w:ascii="Arial" w:hAnsi="Arial" w:cs="Arial"/>
        </w:rPr>
        <w:t>……….</w:t>
      </w:r>
      <w:r w:rsidRPr="008B3502">
        <w:rPr>
          <w:rFonts w:ascii="Arial" w:hAnsi="Arial" w:cs="Arial"/>
        </w:rPr>
        <w:t>…</w:t>
      </w:r>
      <w:r w:rsidR="00FC3105" w:rsidRPr="008B3502">
        <w:rPr>
          <w:rFonts w:ascii="Arial" w:hAnsi="Arial" w:cs="Arial"/>
        </w:rPr>
        <w:t xml:space="preserve">…………….(for the </w:t>
      </w:r>
      <w:r w:rsidR="00822AD1" w:rsidRPr="008B3502">
        <w:rPr>
          <w:rFonts w:ascii="Arial" w:hAnsi="Arial" w:cs="Arial"/>
        </w:rPr>
        <w:t>Council</w:t>
      </w:r>
      <w:r w:rsidRPr="008B3502">
        <w:rPr>
          <w:rFonts w:ascii="Arial" w:hAnsi="Arial" w:cs="Arial"/>
        </w:rPr>
        <w:t>)</w:t>
      </w:r>
    </w:p>
    <w:p w14:paraId="5AB71E24" w14:textId="77777777" w:rsidR="00B736FC" w:rsidRPr="008B3502" w:rsidRDefault="00B736FC">
      <w:pPr>
        <w:jc w:val="both"/>
        <w:rPr>
          <w:rFonts w:ascii="Arial" w:hAnsi="Arial" w:cs="Arial"/>
        </w:rPr>
      </w:pPr>
    </w:p>
    <w:p w14:paraId="3E0C2FB5" w14:textId="77777777" w:rsidR="00B736FC" w:rsidRDefault="00B736FC">
      <w:pPr>
        <w:jc w:val="both"/>
        <w:rPr>
          <w:rFonts w:ascii="Arial" w:hAnsi="Arial" w:cs="Arial"/>
        </w:rPr>
      </w:pPr>
    </w:p>
    <w:p w14:paraId="3CAB029B" w14:textId="77777777" w:rsidR="00161B14" w:rsidRDefault="00161B14">
      <w:pPr>
        <w:jc w:val="both"/>
        <w:rPr>
          <w:rFonts w:ascii="Arial" w:hAnsi="Arial" w:cs="Arial"/>
        </w:rPr>
      </w:pPr>
    </w:p>
    <w:p w14:paraId="34E12296" w14:textId="77777777" w:rsidR="00161B14" w:rsidRDefault="00161B14">
      <w:pPr>
        <w:jc w:val="both"/>
        <w:rPr>
          <w:rFonts w:ascii="Arial" w:hAnsi="Arial" w:cs="Arial"/>
        </w:rPr>
      </w:pPr>
    </w:p>
    <w:p w14:paraId="4E1F663B" w14:textId="77777777" w:rsidR="00161B14" w:rsidRPr="008B3502" w:rsidRDefault="00161B14">
      <w:pPr>
        <w:jc w:val="both"/>
        <w:rPr>
          <w:rFonts w:ascii="Arial" w:hAnsi="Arial" w:cs="Arial"/>
        </w:rPr>
      </w:pPr>
    </w:p>
    <w:p w14:paraId="748F0A6B" w14:textId="77777777" w:rsidR="00B736FC" w:rsidRPr="008B3502" w:rsidRDefault="00FC3105">
      <w:pPr>
        <w:jc w:val="both"/>
        <w:rPr>
          <w:rFonts w:ascii="Arial" w:hAnsi="Arial" w:cs="Arial"/>
        </w:rPr>
      </w:pPr>
      <w:r w:rsidRPr="008B3502">
        <w:rPr>
          <w:rFonts w:ascii="Arial" w:hAnsi="Arial" w:cs="Arial"/>
        </w:rPr>
        <w:t xml:space="preserve">…………………….………………….(for the </w:t>
      </w:r>
      <w:r w:rsidR="00822AD1" w:rsidRPr="008B3502">
        <w:rPr>
          <w:rFonts w:ascii="Arial" w:hAnsi="Arial" w:cs="Arial"/>
        </w:rPr>
        <w:t>Contractor</w:t>
      </w:r>
      <w:r w:rsidR="00B736FC" w:rsidRPr="008B3502">
        <w:rPr>
          <w:rFonts w:ascii="Arial" w:hAnsi="Arial" w:cs="Arial"/>
        </w:rPr>
        <w:t>)</w:t>
      </w:r>
    </w:p>
    <w:p w14:paraId="2E8F98A4" w14:textId="77777777" w:rsidR="00837C1F" w:rsidRPr="008B3502" w:rsidRDefault="00837C1F">
      <w:pPr>
        <w:jc w:val="both"/>
        <w:rPr>
          <w:rFonts w:ascii="Arial" w:hAnsi="Arial" w:cs="Arial"/>
        </w:rPr>
      </w:pPr>
    </w:p>
    <w:p w14:paraId="55DFA976" w14:textId="77777777" w:rsidR="00B736FC" w:rsidRPr="008B3502" w:rsidRDefault="00B736FC">
      <w:pPr>
        <w:jc w:val="both"/>
        <w:rPr>
          <w:rFonts w:ascii="Arial" w:hAnsi="Arial" w:cs="Arial"/>
        </w:rPr>
      </w:pPr>
    </w:p>
    <w:p w14:paraId="00750490" w14:textId="77777777" w:rsidR="00837C1F" w:rsidRPr="008B3502" w:rsidRDefault="00837C1F">
      <w:pPr>
        <w:jc w:val="both"/>
        <w:rPr>
          <w:rFonts w:ascii="Arial" w:hAnsi="Arial" w:cs="Arial"/>
        </w:rPr>
      </w:pPr>
      <w:r w:rsidRPr="008B3502">
        <w:rPr>
          <w:rFonts w:ascii="Arial" w:hAnsi="Arial" w:cs="Arial"/>
        </w:rPr>
        <w:t>d</w:t>
      </w:r>
      <w:r w:rsidR="00B736FC" w:rsidRPr="008B3502">
        <w:rPr>
          <w:rFonts w:ascii="Arial" w:hAnsi="Arial" w:cs="Arial"/>
        </w:rPr>
        <w:t>uly authorised signatories</w:t>
      </w:r>
      <w:r w:rsidRPr="008B3502">
        <w:rPr>
          <w:rFonts w:ascii="Arial" w:hAnsi="Arial" w:cs="Arial"/>
        </w:rPr>
        <w:t>.</w:t>
      </w:r>
    </w:p>
    <w:p w14:paraId="243CC2FC" w14:textId="77777777" w:rsidR="00837C1F" w:rsidRPr="008B3502" w:rsidRDefault="00837C1F">
      <w:pPr>
        <w:ind w:left="720" w:hanging="720"/>
        <w:jc w:val="both"/>
        <w:rPr>
          <w:rFonts w:ascii="Arial" w:hAnsi="Arial" w:cs="Arial"/>
          <w:b/>
        </w:rPr>
      </w:pPr>
    </w:p>
    <w:p w14:paraId="4A10F9A4" w14:textId="77777777" w:rsidR="00837C1F" w:rsidRPr="008B3502" w:rsidRDefault="00837C1F">
      <w:pPr>
        <w:ind w:left="720" w:hanging="720"/>
        <w:jc w:val="both"/>
        <w:rPr>
          <w:rFonts w:ascii="Arial" w:hAnsi="Arial" w:cs="Arial"/>
          <w:b/>
        </w:rPr>
      </w:pPr>
    </w:p>
    <w:p w14:paraId="0845E17C" w14:textId="77777777" w:rsidR="00837C1F" w:rsidRPr="008B3502" w:rsidRDefault="00837C1F">
      <w:pPr>
        <w:ind w:left="720" w:hanging="720"/>
        <w:jc w:val="both"/>
        <w:rPr>
          <w:rFonts w:ascii="Arial" w:hAnsi="Arial" w:cs="Arial"/>
        </w:rPr>
      </w:pPr>
    </w:p>
    <w:p w14:paraId="4AF4EAF6" w14:textId="65D125D8" w:rsidR="00FA7F1E" w:rsidRPr="008B3502" w:rsidRDefault="00E53355" w:rsidP="00FA7F1E">
      <w:pPr>
        <w:jc w:val="center"/>
        <w:rPr>
          <w:rFonts w:ascii="Arial" w:hAnsi="Arial" w:cs="Arial"/>
          <w:b/>
        </w:rPr>
      </w:pPr>
      <w:r w:rsidRPr="008B3502">
        <w:rPr>
          <w:rFonts w:ascii="Arial" w:hAnsi="Arial" w:cs="Arial"/>
        </w:rPr>
        <w:br w:type="page"/>
      </w:r>
      <w:r w:rsidR="00FA7F1E" w:rsidRPr="008B3502">
        <w:rPr>
          <w:rFonts w:ascii="Arial" w:hAnsi="Arial" w:cs="Arial"/>
          <w:b/>
        </w:rPr>
        <w:lastRenderedPageBreak/>
        <w:t xml:space="preserve"> </w:t>
      </w:r>
    </w:p>
    <w:p w14:paraId="14422F03" w14:textId="0E6B7DEC" w:rsidR="00837C1F" w:rsidRPr="00272613" w:rsidRDefault="00837C1F">
      <w:pPr>
        <w:jc w:val="center"/>
        <w:rPr>
          <w:rFonts w:ascii="Arial" w:hAnsi="Arial" w:cs="Arial"/>
          <w:b/>
          <w:u w:val="single"/>
        </w:rPr>
      </w:pPr>
      <w:r w:rsidRPr="00272613">
        <w:rPr>
          <w:rFonts w:ascii="Arial" w:hAnsi="Arial" w:cs="Arial"/>
          <w:b/>
          <w:u w:val="single"/>
        </w:rPr>
        <w:t>SECTION 4</w:t>
      </w:r>
      <w:r w:rsidR="00FA7F1E" w:rsidRPr="00272613">
        <w:rPr>
          <w:rFonts w:ascii="Arial" w:hAnsi="Arial" w:cs="Arial"/>
          <w:b/>
          <w:u w:val="single"/>
        </w:rPr>
        <w:tab/>
      </w:r>
      <w:r w:rsidR="00FA7F1E" w:rsidRPr="00272613">
        <w:rPr>
          <w:rFonts w:ascii="Arial" w:hAnsi="Arial" w:cs="Arial"/>
          <w:b/>
          <w:u w:val="single"/>
        </w:rPr>
        <w:tab/>
      </w:r>
      <w:r w:rsidRPr="00272613">
        <w:rPr>
          <w:rFonts w:ascii="Arial" w:hAnsi="Arial" w:cs="Arial"/>
          <w:b/>
          <w:u w:val="single"/>
        </w:rPr>
        <w:t>CONTRACT CONDITIONS</w:t>
      </w:r>
    </w:p>
    <w:p w14:paraId="4A1239B7" w14:textId="77777777" w:rsidR="00837C1F" w:rsidRPr="008B3502" w:rsidRDefault="00837C1F">
      <w:pPr>
        <w:rPr>
          <w:rFonts w:ascii="Arial" w:hAnsi="Arial" w:cs="Arial"/>
        </w:rPr>
      </w:pPr>
    </w:p>
    <w:p w14:paraId="175FA081" w14:textId="77777777" w:rsidR="00837C1F" w:rsidRPr="008B3502" w:rsidRDefault="00837C1F">
      <w:pPr>
        <w:jc w:val="both"/>
        <w:rPr>
          <w:rFonts w:ascii="Arial" w:hAnsi="Arial" w:cs="Arial"/>
          <w:b/>
        </w:rPr>
      </w:pPr>
      <w:r w:rsidRPr="008B3502">
        <w:rPr>
          <w:rFonts w:ascii="Arial" w:hAnsi="Arial" w:cs="Arial"/>
          <w:b/>
        </w:rPr>
        <w:t>1.</w:t>
      </w:r>
      <w:r w:rsidRPr="008B3502">
        <w:rPr>
          <w:rFonts w:ascii="Arial" w:hAnsi="Arial" w:cs="Arial"/>
          <w:b/>
        </w:rPr>
        <w:tab/>
        <w:t>TERM</w:t>
      </w:r>
    </w:p>
    <w:p w14:paraId="0E4053D1" w14:textId="3A16139A" w:rsidR="00FE5BA3" w:rsidRPr="008B3502" w:rsidRDefault="00BA01DF" w:rsidP="00FE5BA3">
      <w:pPr>
        <w:ind w:left="720" w:hanging="720"/>
        <w:jc w:val="both"/>
        <w:rPr>
          <w:rFonts w:ascii="Arial" w:hAnsi="Arial" w:cs="Arial"/>
        </w:rPr>
      </w:pPr>
      <w:r w:rsidRPr="008B3502">
        <w:rPr>
          <w:rFonts w:ascii="Arial" w:hAnsi="Arial" w:cs="Arial"/>
        </w:rPr>
        <w:t>1.</w:t>
      </w:r>
      <w:r w:rsidR="00497306" w:rsidRPr="008B3502">
        <w:rPr>
          <w:rFonts w:ascii="Arial" w:hAnsi="Arial" w:cs="Arial"/>
        </w:rPr>
        <w:t>1</w:t>
      </w:r>
      <w:r w:rsidR="00837C1F" w:rsidRPr="008B3502">
        <w:rPr>
          <w:rFonts w:ascii="Arial" w:hAnsi="Arial" w:cs="Arial"/>
        </w:rPr>
        <w:tab/>
        <w:t>Subject to</w:t>
      </w:r>
      <w:r w:rsidR="0038288B" w:rsidRPr="008B3502">
        <w:rPr>
          <w:rFonts w:ascii="Arial" w:hAnsi="Arial" w:cs="Arial"/>
        </w:rPr>
        <w:t xml:space="preserve"> </w:t>
      </w:r>
      <w:r w:rsidR="00DC558F" w:rsidRPr="008B3502">
        <w:rPr>
          <w:rFonts w:ascii="Arial" w:hAnsi="Arial" w:cs="Arial"/>
        </w:rPr>
        <w:t>1.2 below the c</w:t>
      </w:r>
      <w:r w:rsidR="00837C1F" w:rsidRPr="008B3502">
        <w:rPr>
          <w:rFonts w:ascii="Arial" w:hAnsi="Arial" w:cs="Arial"/>
        </w:rPr>
        <w:t>ontra</w:t>
      </w:r>
      <w:r w:rsidR="008851A5" w:rsidRPr="008B3502">
        <w:rPr>
          <w:rFonts w:ascii="Arial" w:hAnsi="Arial" w:cs="Arial"/>
        </w:rPr>
        <w:t xml:space="preserve">ct shall commence on </w:t>
      </w:r>
      <w:r w:rsidR="00214C1E">
        <w:rPr>
          <w:rFonts w:ascii="Arial" w:hAnsi="Arial" w:cs="Arial"/>
        </w:rPr>
        <w:t>15th</w:t>
      </w:r>
      <w:r w:rsidR="007E604E">
        <w:rPr>
          <w:rFonts w:ascii="Arial" w:hAnsi="Arial" w:cs="Arial"/>
        </w:rPr>
        <w:t xml:space="preserve"> March 2025</w:t>
      </w:r>
      <w:r w:rsidR="00896E2F" w:rsidRPr="008B3502">
        <w:rPr>
          <w:rFonts w:ascii="Arial" w:hAnsi="Arial" w:cs="Arial"/>
        </w:rPr>
        <w:t xml:space="preserve"> and</w:t>
      </w:r>
      <w:r w:rsidR="007F61A2" w:rsidRPr="008B3502">
        <w:rPr>
          <w:rFonts w:ascii="Arial" w:hAnsi="Arial" w:cs="Arial"/>
        </w:rPr>
        <w:t xml:space="preserve"> </w:t>
      </w:r>
      <w:r w:rsidR="0038288B" w:rsidRPr="008B3502">
        <w:rPr>
          <w:rFonts w:ascii="Arial" w:hAnsi="Arial" w:cs="Arial"/>
        </w:rPr>
        <w:t>the council will decide whether this will run for either a three year or five year term (“the contract term”) when the contract is awarded</w:t>
      </w:r>
      <w:r w:rsidR="00DC558F" w:rsidRPr="008B3502">
        <w:rPr>
          <w:rFonts w:ascii="Arial" w:hAnsi="Arial" w:cs="Arial"/>
        </w:rPr>
        <w:t xml:space="preserve"> </w:t>
      </w:r>
      <w:r w:rsidR="00FE5BA3" w:rsidRPr="008B3502">
        <w:rPr>
          <w:rFonts w:ascii="Arial" w:hAnsi="Arial" w:cs="Arial"/>
        </w:rPr>
        <w:t xml:space="preserve">however, the </w:t>
      </w:r>
      <w:r w:rsidR="00822AD1" w:rsidRPr="008B3502">
        <w:rPr>
          <w:rFonts w:ascii="Arial" w:hAnsi="Arial" w:cs="Arial"/>
        </w:rPr>
        <w:t>Council</w:t>
      </w:r>
      <w:r w:rsidR="00FE5BA3" w:rsidRPr="008B3502">
        <w:rPr>
          <w:rFonts w:ascii="Arial" w:hAnsi="Arial" w:cs="Arial"/>
        </w:rPr>
        <w:t xml:space="preserve"> has the power to extend the contract for a further year.  Should the </w:t>
      </w:r>
      <w:r w:rsidR="00822AD1" w:rsidRPr="008B3502">
        <w:rPr>
          <w:rFonts w:ascii="Arial" w:hAnsi="Arial" w:cs="Arial"/>
        </w:rPr>
        <w:t>Council</w:t>
      </w:r>
      <w:r w:rsidR="00FE5BA3" w:rsidRPr="008B3502">
        <w:rPr>
          <w:rFonts w:ascii="Arial" w:hAnsi="Arial" w:cs="Arial"/>
        </w:rPr>
        <w:t xml:space="preserve"> decide to extend the contract and the </w:t>
      </w:r>
      <w:r w:rsidR="00822AD1" w:rsidRPr="008B3502">
        <w:rPr>
          <w:rFonts w:ascii="Arial" w:hAnsi="Arial" w:cs="Arial"/>
        </w:rPr>
        <w:t>Contractor</w:t>
      </w:r>
      <w:r w:rsidR="00FE5BA3" w:rsidRPr="008B3502">
        <w:rPr>
          <w:rFonts w:ascii="Arial" w:hAnsi="Arial" w:cs="Arial"/>
        </w:rPr>
        <w:t xml:space="preserve"> is willing to do so,</w:t>
      </w:r>
      <w:r w:rsidR="00213C47" w:rsidRPr="008B3502">
        <w:rPr>
          <w:rFonts w:ascii="Arial" w:hAnsi="Arial" w:cs="Arial"/>
        </w:rPr>
        <w:t xml:space="preserve"> </w:t>
      </w:r>
      <w:r w:rsidR="00FE5BA3" w:rsidRPr="008B3502">
        <w:rPr>
          <w:rFonts w:ascii="Arial" w:hAnsi="Arial" w:cs="Arial"/>
        </w:rPr>
        <w:t>the contract will</w:t>
      </w:r>
      <w:r w:rsidR="00213C47" w:rsidRPr="008B3502">
        <w:rPr>
          <w:rFonts w:ascii="Arial" w:hAnsi="Arial" w:cs="Arial"/>
        </w:rPr>
        <w:t xml:space="preserve"> </w:t>
      </w:r>
      <w:r w:rsidR="00FE5BA3" w:rsidRPr="008B3502">
        <w:rPr>
          <w:rFonts w:ascii="Arial" w:hAnsi="Arial" w:cs="Arial"/>
        </w:rPr>
        <w:t xml:space="preserve">be adjusted by </w:t>
      </w:r>
      <w:r w:rsidR="00F61F7A">
        <w:rPr>
          <w:rFonts w:ascii="Arial" w:hAnsi="Arial" w:cs="Arial"/>
        </w:rPr>
        <w:t>C</w:t>
      </w:r>
      <w:r w:rsidR="00FE5BA3" w:rsidRPr="008B3502">
        <w:rPr>
          <w:rFonts w:ascii="Arial" w:hAnsi="Arial" w:cs="Arial"/>
        </w:rPr>
        <w:t xml:space="preserve">PI </w:t>
      </w:r>
      <w:r w:rsidR="00F61F7A" w:rsidRPr="008B3502">
        <w:rPr>
          <w:rFonts w:ascii="Arial" w:hAnsi="Arial" w:cs="Arial"/>
        </w:rPr>
        <w:t>to reflect the increase in inflation during the contract term</w:t>
      </w:r>
      <w:r w:rsidR="00F61F7A">
        <w:rPr>
          <w:rFonts w:ascii="Arial" w:hAnsi="Arial" w:cs="Arial"/>
        </w:rPr>
        <w:t xml:space="preserve"> (as at the rate of CPI in September in the 3</w:t>
      </w:r>
      <w:r w:rsidR="00F61F7A" w:rsidRPr="000C21FC">
        <w:rPr>
          <w:rFonts w:ascii="Arial" w:hAnsi="Arial" w:cs="Arial"/>
          <w:vertAlign w:val="superscript"/>
        </w:rPr>
        <w:t>rd</w:t>
      </w:r>
      <w:r w:rsidR="00F61F7A">
        <w:rPr>
          <w:rFonts w:ascii="Arial" w:hAnsi="Arial" w:cs="Arial"/>
        </w:rPr>
        <w:t xml:space="preserve"> or 5</w:t>
      </w:r>
      <w:r w:rsidR="00F61F7A" w:rsidRPr="000C21FC">
        <w:rPr>
          <w:rFonts w:ascii="Arial" w:hAnsi="Arial" w:cs="Arial"/>
          <w:vertAlign w:val="superscript"/>
        </w:rPr>
        <w:t>th</w:t>
      </w:r>
      <w:r w:rsidR="00F61F7A">
        <w:rPr>
          <w:rFonts w:ascii="Arial" w:hAnsi="Arial" w:cs="Arial"/>
        </w:rPr>
        <w:t xml:space="preserve"> year depending on the contract length).</w:t>
      </w:r>
      <w:r w:rsidR="005A1E54">
        <w:rPr>
          <w:rFonts w:ascii="Arial" w:hAnsi="Arial" w:cs="Arial"/>
        </w:rPr>
        <w:t xml:space="preserve">  </w:t>
      </w:r>
      <w:r w:rsidR="00FE5BA3" w:rsidRPr="008B3502">
        <w:rPr>
          <w:rFonts w:ascii="Arial" w:hAnsi="Arial" w:cs="Arial"/>
        </w:rPr>
        <w:t>No other adjustment or re-negotiation of the price will therefore be possible for the extended period except, of course, if the specifications change.</w:t>
      </w:r>
    </w:p>
    <w:p w14:paraId="54DC420E" w14:textId="77777777" w:rsidR="00FE5BA3" w:rsidRPr="008B3502" w:rsidRDefault="00FE5BA3" w:rsidP="00FE5BA3">
      <w:pPr>
        <w:jc w:val="both"/>
        <w:rPr>
          <w:rFonts w:ascii="Arial" w:hAnsi="Arial" w:cs="Arial"/>
        </w:rPr>
      </w:pPr>
    </w:p>
    <w:p w14:paraId="20DEF7B8" w14:textId="77777777" w:rsidR="00B46801" w:rsidRPr="008B3502" w:rsidRDefault="00B46801" w:rsidP="00B46801">
      <w:pPr>
        <w:ind w:left="720" w:hanging="720"/>
        <w:jc w:val="both"/>
        <w:rPr>
          <w:rFonts w:ascii="Arial" w:hAnsi="Arial" w:cs="Arial"/>
        </w:rPr>
      </w:pPr>
      <w:r w:rsidRPr="008B3502">
        <w:rPr>
          <w:rFonts w:ascii="Arial" w:hAnsi="Arial" w:cs="Arial"/>
        </w:rPr>
        <w:t>1.2</w:t>
      </w:r>
      <w:r w:rsidRPr="008B3502">
        <w:rPr>
          <w:rFonts w:ascii="Arial" w:hAnsi="Arial" w:cs="Arial"/>
        </w:rPr>
        <w:tab/>
        <w:t xml:space="preserve">Either the </w:t>
      </w:r>
      <w:r w:rsidR="00822AD1" w:rsidRPr="008B3502">
        <w:rPr>
          <w:rFonts w:ascii="Arial" w:hAnsi="Arial" w:cs="Arial"/>
        </w:rPr>
        <w:t>Council</w:t>
      </w:r>
      <w:r w:rsidRPr="008B3502">
        <w:rPr>
          <w:rFonts w:ascii="Arial" w:hAnsi="Arial" w:cs="Arial"/>
        </w:rPr>
        <w:t xml:space="preserve"> or the </w:t>
      </w:r>
      <w:r w:rsidR="00822AD1" w:rsidRPr="008B3502">
        <w:rPr>
          <w:rFonts w:ascii="Arial" w:hAnsi="Arial" w:cs="Arial"/>
        </w:rPr>
        <w:t>Contractor</w:t>
      </w:r>
      <w:r w:rsidRPr="008B3502">
        <w:rPr>
          <w:rFonts w:ascii="Arial" w:hAnsi="Arial" w:cs="Arial"/>
        </w:rPr>
        <w:t xml:space="preserve"> may give one month’s written notice to terminate the contract after six months. No reason need be given for such notice.</w:t>
      </w:r>
    </w:p>
    <w:p w14:paraId="27361C37" w14:textId="77777777" w:rsidR="00837C1F" w:rsidRPr="008B3502" w:rsidRDefault="00837C1F">
      <w:pPr>
        <w:ind w:left="720" w:hanging="720"/>
        <w:jc w:val="both"/>
        <w:rPr>
          <w:rFonts w:ascii="Arial" w:hAnsi="Arial" w:cs="Arial"/>
        </w:rPr>
      </w:pPr>
    </w:p>
    <w:p w14:paraId="61E5216D" w14:textId="77777777" w:rsidR="00837C1F" w:rsidRPr="008B3502" w:rsidRDefault="00837C1F">
      <w:pPr>
        <w:ind w:left="720" w:hanging="720"/>
        <w:jc w:val="both"/>
        <w:rPr>
          <w:rFonts w:ascii="Arial" w:hAnsi="Arial" w:cs="Arial"/>
          <w:b/>
        </w:rPr>
      </w:pPr>
      <w:r w:rsidRPr="008B3502">
        <w:rPr>
          <w:rFonts w:ascii="Arial" w:hAnsi="Arial" w:cs="Arial"/>
          <w:b/>
        </w:rPr>
        <w:t>2.</w:t>
      </w:r>
      <w:r w:rsidRPr="008B3502">
        <w:rPr>
          <w:rFonts w:ascii="Arial" w:hAnsi="Arial" w:cs="Arial"/>
          <w:b/>
        </w:rPr>
        <w:tab/>
        <w:t>SERVICE PROVISION</w:t>
      </w:r>
    </w:p>
    <w:p w14:paraId="7156FAF1" w14:textId="77777777" w:rsidR="00837C1F" w:rsidRPr="008B3502" w:rsidRDefault="00837C1F">
      <w:pPr>
        <w:pStyle w:val="BodyTextIndent"/>
        <w:ind w:hanging="720"/>
        <w:rPr>
          <w:rFonts w:ascii="Arial" w:hAnsi="Arial" w:cs="Arial"/>
          <w:sz w:val="20"/>
        </w:rPr>
      </w:pPr>
      <w:r w:rsidRPr="008B3502">
        <w:rPr>
          <w:rFonts w:ascii="Arial" w:hAnsi="Arial" w:cs="Arial"/>
          <w:sz w:val="20"/>
        </w:rPr>
        <w:t>2.1</w:t>
      </w:r>
      <w:r w:rsidRPr="008B3502">
        <w:rPr>
          <w:rFonts w:ascii="Arial" w:hAnsi="Arial" w:cs="Arial"/>
          <w:sz w:val="20"/>
        </w:rPr>
        <w:tab/>
      </w:r>
      <w:r w:rsidR="00BA01DF" w:rsidRPr="008B3502">
        <w:rPr>
          <w:rFonts w:ascii="Arial" w:hAnsi="Arial" w:cs="Arial"/>
          <w:sz w:val="20"/>
        </w:rPr>
        <w:t>T</w:t>
      </w:r>
      <w:r w:rsidRPr="008B3502">
        <w:rPr>
          <w:rFonts w:ascii="Arial" w:hAnsi="Arial" w:cs="Arial"/>
          <w:sz w:val="20"/>
        </w:rPr>
        <w:t>h</w:t>
      </w:r>
      <w:r w:rsidR="00DC558F" w:rsidRPr="008B3502">
        <w:rPr>
          <w:rFonts w:ascii="Arial" w:hAnsi="Arial" w:cs="Arial"/>
          <w:sz w:val="20"/>
        </w:rPr>
        <w:t xml:space="preserve">e </w:t>
      </w:r>
      <w:r w:rsidR="00822AD1" w:rsidRPr="008B3502">
        <w:rPr>
          <w:rFonts w:ascii="Arial" w:hAnsi="Arial" w:cs="Arial"/>
          <w:sz w:val="20"/>
        </w:rPr>
        <w:t>Contractor</w:t>
      </w:r>
      <w:r w:rsidR="00BA01DF" w:rsidRPr="008B3502">
        <w:rPr>
          <w:rFonts w:ascii="Arial" w:hAnsi="Arial" w:cs="Arial"/>
          <w:sz w:val="20"/>
        </w:rPr>
        <w:t xml:space="preserve"> shall provide the s</w:t>
      </w:r>
      <w:r w:rsidR="00DC558F" w:rsidRPr="008B3502">
        <w:rPr>
          <w:rFonts w:ascii="Arial" w:hAnsi="Arial" w:cs="Arial"/>
          <w:sz w:val="20"/>
        </w:rPr>
        <w:t xml:space="preserve">ervice to the contract standards referred to in the specification and to the </w:t>
      </w:r>
      <w:r w:rsidR="00822AD1" w:rsidRPr="008B3502">
        <w:rPr>
          <w:rFonts w:ascii="Arial" w:hAnsi="Arial" w:cs="Arial"/>
          <w:sz w:val="20"/>
        </w:rPr>
        <w:t>Council</w:t>
      </w:r>
      <w:r w:rsidRPr="008B3502">
        <w:rPr>
          <w:rFonts w:ascii="Arial" w:hAnsi="Arial" w:cs="Arial"/>
          <w:sz w:val="20"/>
        </w:rPr>
        <w:t>’s satisfaction.</w:t>
      </w:r>
    </w:p>
    <w:p w14:paraId="30E5D1A2" w14:textId="77777777" w:rsidR="00837C1F" w:rsidRPr="008B3502" w:rsidRDefault="00837C1F">
      <w:pPr>
        <w:ind w:left="720" w:hanging="720"/>
        <w:jc w:val="both"/>
        <w:rPr>
          <w:rFonts w:ascii="Arial" w:hAnsi="Arial" w:cs="Arial"/>
        </w:rPr>
      </w:pPr>
    </w:p>
    <w:p w14:paraId="77CEE03B" w14:textId="77777777" w:rsidR="00837C1F" w:rsidRPr="008B3502" w:rsidRDefault="00837C1F">
      <w:pPr>
        <w:ind w:left="720" w:hanging="720"/>
        <w:jc w:val="both"/>
        <w:rPr>
          <w:rFonts w:ascii="Arial" w:hAnsi="Arial" w:cs="Arial"/>
          <w:b/>
        </w:rPr>
      </w:pPr>
      <w:r w:rsidRPr="008B3502">
        <w:rPr>
          <w:rFonts w:ascii="Arial" w:hAnsi="Arial" w:cs="Arial"/>
          <w:b/>
        </w:rPr>
        <w:t>3.</w:t>
      </w:r>
      <w:r w:rsidRPr="008B3502">
        <w:rPr>
          <w:rFonts w:ascii="Arial" w:hAnsi="Arial" w:cs="Arial"/>
          <w:b/>
        </w:rPr>
        <w:tab/>
        <w:t>PAYMENT</w:t>
      </w:r>
    </w:p>
    <w:p w14:paraId="1ADDD035" w14:textId="77777777" w:rsidR="00837C1F" w:rsidRPr="008B3502" w:rsidRDefault="00BC7C47">
      <w:pPr>
        <w:pStyle w:val="BodyTextIndent"/>
        <w:ind w:hanging="720"/>
        <w:rPr>
          <w:rFonts w:ascii="Arial" w:hAnsi="Arial" w:cs="Arial"/>
          <w:sz w:val="20"/>
        </w:rPr>
      </w:pPr>
      <w:r w:rsidRPr="008B3502">
        <w:rPr>
          <w:rFonts w:ascii="Arial" w:hAnsi="Arial" w:cs="Arial"/>
          <w:sz w:val="20"/>
        </w:rPr>
        <w:t>3.1</w:t>
      </w:r>
      <w:r w:rsidRPr="008B3502">
        <w:rPr>
          <w:rFonts w:ascii="Arial" w:hAnsi="Arial" w:cs="Arial"/>
          <w:sz w:val="20"/>
        </w:rPr>
        <w:tab/>
        <w:t xml:space="preserve">The </w:t>
      </w:r>
      <w:r w:rsidR="00822AD1" w:rsidRPr="008B3502">
        <w:rPr>
          <w:rFonts w:ascii="Arial" w:hAnsi="Arial" w:cs="Arial"/>
          <w:sz w:val="20"/>
        </w:rPr>
        <w:t>Council</w:t>
      </w:r>
      <w:r w:rsidR="00837C1F" w:rsidRPr="008B3502">
        <w:rPr>
          <w:rFonts w:ascii="Arial" w:hAnsi="Arial" w:cs="Arial"/>
          <w:sz w:val="20"/>
        </w:rPr>
        <w:t xml:space="preserve"> agrees</w:t>
      </w:r>
      <w:r w:rsidRPr="008B3502">
        <w:rPr>
          <w:rFonts w:ascii="Arial" w:hAnsi="Arial" w:cs="Arial"/>
          <w:sz w:val="20"/>
        </w:rPr>
        <w:t xml:space="preserve"> to pay the </w:t>
      </w:r>
      <w:r w:rsidR="00822AD1" w:rsidRPr="008B3502">
        <w:rPr>
          <w:rFonts w:ascii="Arial" w:hAnsi="Arial" w:cs="Arial"/>
          <w:sz w:val="20"/>
        </w:rPr>
        <w:t>Contractor</w:t>
      </w:r>
      <w:r w:rsidR="00BA01DF" w:rsidRPr="008B3502">
        <w:rPr>
          <w:rFonts w:ascii="Arial" w:hAnsi="Arial" w:cs="Arial"/>
          <w:sz w:val="20"/>
        </w:rPr>
        <w:t xml:space="preserve"> for the s</w:t>
      </w:r>
      <w:r w:rsidR="00837C1F" w:rsidRPr="008B3502">
        <w:rPr>
          <w:rFonts w:ascii="Arial" w:hAnsi="Arial" w:cs="Arial"/>
          <w:sz w:val="20"/>
        </w:rPr>
        <w:t>ervice</w:t>
      </w:r>
      <w:r w:rsidRPr="008B3502">
        <w:rPr>
          <w:rFonts w:ascii="Arial" w:hAnsi="Arial" w:cs="Arial"/>
          <w:sz w:val="20"/>
        </w:rPr>
        <w:t xml:space="preserve"> at the rates and prices (“the contract c</w:t>
      </w:r>
      <w:r w:rsidR="00837C1F" w:rsidRPr="008B3502">
        <w:rPr>
          <w:rFonts w:ascii="Arial" w:hAnsi="Arial" w:cs="Arial"/>
          <w:sz w:val="20"/>
        </w:rPr>
        <w:t>harges”) referred to in the tender.</w:t>
      </w:r>
    </w:p>
    <w:p w14:paraId="4A894D88" w14:textId="77777777" w:rsidR="00CB0613" w:rsidRPr="008B3502" w:rsidRDefault="00CB0613">
      <w:pPr>
        <w:pStyle w:val="BodyTextIndent"/>
        <w:ind w:hanging="720"/>
        <w:rPr>
          <w:rFonts w:ascii="Arial" w:hAnsi="Arial" w:cs="Arial"/>
          <w:sz w:val="20"/>
        </w:rPr>
      </w:pPr>
    </w:p>
    <w:p w14:paraId="107030CD" w14:textId="77777777" w:rsidR="00CB0613" w:rsidRPr="008B3502" w:rsidRDefault="00CB0613" w:rsidP="00CB0613">
      <w:pPr>
        <w:ind w:left="720" w:hanging="720"/>
        <w:jc w:val="both"/>
        <w:rPr>
          <w:rFonts w:ascii="Arial" w:hAnsi="Arial" w:cs="Arial"/>
        </w:rPr>
      </w:pPr>
      <w:r w:rsidRPr="008B3502">
        <w:rPr>
          <w:rFonts w:ascii="Arial" w:hAnsi="Arial" w:cs="Arial"/>
        </w:rPr>
        <w:t>3.2</w:t>
      </w:r>
      <w:r w:rsidRPr="008B3502">
        <w:rPr>
          <w:rFonts w:ascii="Arial" w:hAnsi="Arial" w:cs="Arial"/>
        </w:rPr>
        <w:tab/>
        <w:t xml:space="preserve">The </w:t>
      </w:r>
      <w:r w:rsidR="00822AD1" w:rsidRPr="008B3502">
        <w:rPr>
          <w:rFonts w:ascii="Arial" w:hAnsi="Arial" w:cs="Arial"/>
        </w:rPr>
        <w:t>Contractor</w:t>
      </w:r>
      <w:r w:rsidRPr="008B3502">
        <w:rPr>
          <w:rFonts w:ascii="Arial" w:hAnsi="Arial" w:cs="Arial"/>
        </w:rPr>
        <w:t xml:space="preserve"> will inform the town clerk every time that the verges</w:t>
      </w:r>
      <w:r w:rsidR="00896E2F" w:rsidRPr="008B3502">
        <w:rPr>
          <w:rFonts w:ascii="Arial" w:hAnsi="Arial" w:cs="Arial"/>
        </w:rPr>
        <w:t xml:space="preserve"> and play area grass</w:t>
      </w:r>
      <w:r w:rsidRPr="008B3502">
        <w:rPr>
          <w:rFonts w:ascii="Arial" w:hAnsi="Arial" w:cs="Arial"/>
        </w:rPr>
        <w:t xml:space="preserve"> are </w:t>
      </w:r>
      <w:r w:rsidR="007B78DB" w:rsidRPr="008B3502">
        <w:rPr>
          <w:rFonts w:ascii="Arial" w:hAnsi="Arial" w:cs="Arial"/>
        </w:rPr>
        <w:t>to be cut</w:t>
      </w:r>
      <w:r w:rsidRPr="008B3502">
        <w:rPr>
          <w:rFonts w:ascii="Arial" w:hAnsi="Arial" w:cs="Arial"/>
        </w:rPr>
        <w:t xml:space="preserve">. </w:t>
      </w:r>
    </w:p>
    <w:p w14:paraId="3B0CEC82" w14:textId="77777777" w:rsidR="00837C1F" w:rsidRPr="008B3502" w:rsidRDefault="00837C1F">
      <w:pPr>
        <w:jc w:val="both"/>
        <w:rPr>
          <w:rFonts w:ascii="Arial" w:hAnsi="Arial" w:cs="Arial"/>
          <w:i/>
        </w:rPr>
      </w:pPr>
    </w:p>
    <w:p w14:paraId="79DA0E5D" w14:textId="77777777" w:rsidR="00837C1F" w:rsidRPr="008B3502" w:rsidRDefault="00CB0613">
      <w:pPr>
        <w:ind w:left="720" w:hanging="720"/>
        <w:jc w:val="both"/>
        <w:rPr>
          <w:rFonts w:ascii="Arial" w:hAnsi="Arial" w:cs="Arial"/>
        </w:rPr>
      </w:pPr>
      <w:r w:rsidRPr="008B3502">
        <w:rPr>
          <w:rFonts w:ascii="Arial" w:hAnsi="Arial" w:cs="Arial"/>
        </w:rPr>
        <w:t>3.3</w:t>
      </w:r>
      <w:r w:rsidR="00BC7C47" w:rsidRPr="008B3502">
        <w:rPr>
          <w:rFonts w:ascii="Arial" w:hAnsi="Arial" w:cs="Arial"/>
        </w:rPr>
        <w:tab/>
        <w:t xml:space="preserve">The </w:t>
      </w:r>
      <w:r w:rsidR="00822AD1" w:rsidRPr="008B3502">
        <w:rPr>
          <w:rFonts w:ascii="Arial" w:hAnsi="Arial" w:cs="Arial"/>
        </w:rPr>
        <w:t>Contractor</w:t>
      </w:r>
      <w:r w:rsidR="00BC7C47" w:rsidRPr="008B3502">
        <w:rPr>
          <w:rFonts w:ascii="Arial" w:hAnsi="Arial" w:cs="Arial"/>
        </w:rPr>
        <w:t xml:space="preserve"> shall submit invoices to the </w:t>
      </w:r>
      <w:r w:rsidR="00822AD1" w:rsidRPr="008B3502">
        <w:rPr>
          <w:rFonts w:ascii="Arial" w:hAnsi="Arial" w:cs="Arial"/>
        </w:rPr>
        <w:t>Council</w:t>
      </w:r>
      <w:r w:rsidR="00BC7C47" w:rsidRPr="008B3502">
        <w:rPr>
          <w:rFonts w:ascii="Arial" w:hAnsi="Arial" w:cs="Arial"/>
        </w:rPr>
        <w:t xml:space="preserve"> in a form acceptable to the </w:t>
      </w:r>
      <w:r w:rsidR="00822AD1" w:rsidRPr="008B3502">
        <w:rPr>
          <w:rFonts w:ascii="Arial" w:hAnsi="Arial" w:cs="Arial"/>
        </w:rPr>
        <w:t>Council</w:t>
      </w:r>
      <w:r w:rsidR="00837C1F" w:rsidRPr="008B3502">
        <w:rPr>
          <w:rFonts w:ascii="Arial" w:hAnsi="Arial" w:cs="Arial"/>
        </w:rPr>
        <w:t xml:space="preserve"> </w:t>
      </w:r>
      <w:r w:rsidR="007F61A2" w:rsidRPr="008B3502">
        <w:rPr>
          <w:rFonts w:ascii="Arial" w:hAnsi="Arial" w:cs="Arial"/>
        </w:rPr>
        <w:t>every month</w:t>
      </w:r>
      <w:r w:rsidR="00837C1F" w:rsidRPr="008B3502">
        <w:rPr>
          <w:rFonts w:ascii="Arial" w:hAnsi="Arial" w:cs="Arial"/>
        </w:rPr>
        <w:t>.  The invoice will</w:t>
      </w:r>
      <w:r w:rsidR="00BA01DF" w:rsidRPr="008B3502">
        <w:rPr>
          <w:rFonts w:ascii="Arial" w:hAnsi="Arial" w:cs="Arial"/>
        </w:rPr>
        <w:t xml:space="preserve"> show the total amount of contract c</w:t>
      </w:r>
      <w:r w:rsidR="00837C1F" w:rsidRPr="008B3502">
        <w:rPr>
          <w:rFonts w:ascii="Arial" w:hAnsi="Arial" w:cs="Arial"/>
        </w:rPr>
        <w:t xml:space="preserve">harges due for the </w:t>
      </w:r>
      <w:r w:rsidR="00227CB2" w:rsidRPr="008B3502">
        <w:rPr>
          <w:rFonts w:ascii="Arial" w:hAnsi="Arial" w:cs="Arial"/>
        </w:rPr>
        <w:t>cut</w:t>
      </w:r>
      <w:r w:rsidR="00BC7C47" w:rsidRPr="008B3502">
        <w:rPr>
          <w:rFonts w:ascii="Arial" w:hAnsi="Arial" w:cs="Arial"/>
        </w:rPr>
        <w:t xml:space="preserve"> and such other details as the </w:t>
      </w:r>
      <w:r w:rsidR="00822AD1" w:rsidRPr="008B3502">
        <w:rPr>
          <w:rFonts w:ascii="Arial" w:hAnsi="Arial" w:cs="Arial"/>
        </w:rPr>
        <w:t>Council</w:t>
      </w:r>
      <w:r w:rsidR="00BC7C47" w:rsidRPr="008B3502">
        <w:rPr>
          <w:rFonts w:ascii="Arial" w:hAnsi="Arial" w:cs="Arial"/>
        </w:rPr>
        <w:t xml:space="preserve"> may require. The </w:t>
      </w:r>
      <w:r w:rsidR="00822AD1" w:rsidRPr="008B3502">
        <w:rPr>
          <w:rFonts w:ascii="Arial" w:hAnsi="Arial" w:cs="Arial"/>
        </w:rPr>
        <w:t>Council</w:t>
      </w:r>
      <w:r w:rsidR="00837C1F" w:rsidRPr="008B3502">
        <w:rPr>
          <w:rFonts w:ascii="Arial" w:hAnsi="Arial" w:cs="Arial"/>
        </w:rPr>
        <w:t xml:space="preserve"> will pay undisputed invoices </w:t>
      </w:r>
      <w:r w:rsidR="005B6EE7" w:rsidRPr="008B3502">
        <w:rPr>
          <w:rFonts w:ascii="Arial" w:hAnsi="Arial" w:cs="Arial"/>
        </w:rPr>
        <w:t xml:space="preserve">within 30 days </w:t>
      </w:r>
      <w:r w:rsidR="00837C1F" w:rsidRPr="008B3502">
        <w:rPr>
          <w:rFonts w:ascii="Arial" w:hAnsi="Arial" w:cs="Arial"/>
        </w:rPr>
        <w:t xml:space="preserve">following the receipt of the invoice.  </w:t>
      </w:r>
    </w:p>
    <w:p w14:paraId="3D660F81" w14:textId="77777777" w:rsidR="00822AD1" w:rsidRPr="008B3502" w:rsidRDefault="00822AD1">
      <w:pPr>
        <w:ind w:left="720" w:hanging="720"/>
        <w:jc w:val="both"/>
        <w:rPr>
          <w:rFonts w:ascii="Arial" w:hAnsi="Arial" w:cs="Arial"/>
        </w:rPr>
      </w:pPr>
    </w:p>
    <w:p w14:paraId="0F6D9C50" w14:textId="77777777" w:rsidR="00822AD1" w:rsidRPr="008B3502" w:rsidRDefault="00822AD1">
      <w:pPr>
        <w:ind w:left="720" w:hanging="720"/>
        <w:jc w:val="both"/>
        <w:rPr>
          <w:rFonts w:ascii="Arial" w:hAnsi="Arial" w:cs="Arial"/>
        </w:rPr>
      </w:pPr>
      <w:r w:rsidRPr="008B3502">
        <w:rPr>
          <w:rFonts w:ascii="Arial" w:hAnsi="Arial" w:cs="Arial"/>
        </w:rPr>
        <w:t>3.4</w:t>
      </w:r>
      <w:r w:rsidRPr="008B3502">
        <w:rPr>
          <w:rFonts w:ascii="Arial" w:hAnsi="Arial" w:cs="Arial"/>
        </w:rPr>
        <w:tab/>
        <w:t>The Council shall consider and verify all invoices submitted by the Contractor</w:t>
      </w:r>
      <w:r w:rsidR="00551E56" w:rsidRPr="008B3502">
        <w:rPr>
          <w:rFonts w:ascii="Arial" w:hAnsi="Arial" w:cs="Arial"/>
        </w:rPr>
        <w:t xml:space="preserve"> in a timely fashion and any</w:t>
      </w:r>
      <w:r w:rsidRPr="008B3502">
        <w:rPr>
          <w:rFonts w:ascii="Arial" w:hAnsi="Arial" w:cs="Arial"/>
        </w:rPr>
        <w:t xml:space="preserve"> undue delay in doing so is not sufficient justification for failing to regard an invoice as valid and undisputed.</w:t>
      </w:r>
    </w:p>
    <w:p w14:paraId="7B12515F" w14:textId="77777777" w:rsidR="007872F6" w:rsidRPr="008B3502" w:rsidRDefault="007872F6">
      <w:pPr>
        <w:ind w:left="720" w:hanging="720"/>
        <w:jc w:val="both"/>
        <w:rPr>
          <w:rFonts w:ascii="Arial" w:hAnsi="Arial" w:cs="Arial"/>
        </w:rPr>
      </w:pPr>
    </w:p>
    <w:p w14:paraId="08C89F14" w14:textId="77777777" w:rsidR="007872F6" w:rsidRPr="008B3502" w:rsidRDefault="007872F6">
      <w:pPr>
        <w:ind w:left="720" w:hanging="720"/>
        <w:jc w:val="both"/>
        <w:rPr>
          <w:rFonts w:ascii="Arial" w:hAnsi="Arial" w:cs="Arial"/>
        </w:rPr>
      </w:pPr>
      <w:r w:rsidRPr="008B3502">
        <w:rPr>
          <w:rFonts w:ascii="Arial" w:hAnsi="Arial" w:cs="Arial"/>
        </w:rPr>
        <w:t>3.5</w:t>
      </w:r>
      <w:r w:rsidRPr="008B3502">
        <w:rPr>
          <w:rFonts w:ascii="Arial" w:hAnsi="Arial" w:cs="Arial"/>
        </w:rPr>
        <w:tab/>
        <w:t>If the Council grants permission to the Contractor to sub-contract any part of the Contract the Contractor shall ensure that any sub-contract awarded by the Contractor includes the same provisions as clause 3.3 and 3.4, and that such terms are passed down through the supply chain.</w:t>
      </w:r>
    </w:p>
    <w:p w14:paraId="682B0BF4" w14:textId="77777777" w:rsidR="00E73F46" w:rsidRPr="008B3502" w:rsidRDefault="00E73F46">
      <w:pPr>
        <w:ind w:left="720" w:hanging="720"/>
        <w:jc w:val="both"/>
        <w:rPr>
          <w:rFonts w:ascii="Arial" w:hAnsi="Arial" w:cs="Arial"/>
        </w:rPr>
      </w:pPr>
    </w:p>
    <w:p w14:paraId="56767145" w14:textId="77777777" w:rsidR="00837C1F" w:rsidRPr="008B3502" w:rsidRDefault="00837C1F">
      <w:pPr>
        <w:ind w:left="720" w:hanging="720"/>
        <w:jc w:val="both"/>
        <w:rPr>
          <w:rFonts w:ascii="Arial" w:hAnsi="Arial" w:cs="Arial"/>
          <w:b/>
        </w:rPr>
      </w:pPr>
      <w:r w:rsidRPr="008B3502">
        <w:rPr>
          <w:rFonts w:ascii="Arial" w:hAnsi="Arial" w:cs="Arial"/>
          <w:b/>
        </w:rPr>
        <w:t>4.</w:t>
      </w:r>
      <w:r w:rsidRPr="008B3502">
        <w:rPr>
          <w:rFonts w:ascii="Arial" w:hAnsi="Arial" w:cs="Arial"/>
          <w:b/>
        </w:rPr>
        <w:tab/>
        <w:t>E</w:t>
      </w:r>
      <w:r w:rsidR="00B24613" w:rsidRPr="008B3502">
        <w:rPr>
          <w:rFonts w:ascii="Arial" w:hAnsi="Arial" w:cs="Arial"/>
          <w:b/>
        </w:rPr>
        <w:t>M</w:t>
      </w:r>
      <w:r w:rsidRPr="008B3502">
        <w:rPr>
          <w:rFonts w:ascii="Arial" w:hAnsi="Arial" w:cs="Arial"/>
          <w:b/>
        </w:rPr>
        <w:t>PLOYEES</w:t>
      </w:r>
    </w:p>
    <w:p w14:paraId="0B0D3215" w14:textId="77777777" w:rsidR="00837C1F" w:rsidRPr="008B3502" w:rsidRDefault="00BC7C47">
      <w:pPr>
        <w:pStyle w:val="BodyTextIndent"/>
        <w:ind w:hanging="720"/>
        <w:rPr>
          <w:rFonts w:ascii="Arial" w:hAnsi="Arial" w:cs="Arial"/>
          <w:sz w:val="20"/>
        </w:rPr>
      </w:pPr>
      <w:r w:rsidRPr="008B3502">
        <w:rPr>
          <w:rFonts w:ascii="Arial" w:hAnsi="Arial" w:cs="Arial"/>
          <w:sz w:val="20"/>
        </w:rPr>
        <w:t>4.1</w:t>
      </w:r>
      <w:r w:rsidRPr="008B3502">
        <w:rPr>
          <w:rFonts w:ascii="Arial" w:hAnsi="Arial" w:cs="Arial"/>
          <w:sz w:val="20"/>
        </w:rPr>
        <w:tab/>
        <w:t xml:space="preserve">The </w:t>
      </w:r>
      <w:r w:rsidR="00822AD1" w:rsidRPr="008B3502">
        <w:rPr>
          <w:rFonts w:ascii="Arial" w:hAnsi="Arial" w:cs="Arial"/>
          <w:sz w:val="20"/>
        </w:rPr>
        <w:t>Contractor</w:t>
      </w:r>
      <w:r w:rsidR="00837C1F" w:rsidRPr="008B3502">
        <w:rPr>
          <w:rFonts w:ascii="Arial" w:hAnsi="Arial" w:cs="Arial"/>
          <w:sz w:val="20"/>
        </w:rPr>
        <w:t xml:space="preserve"> must employ sufficient numbers of appropriately trained and experienced staff </w:t>
      </w:r>
      <w:r w:rsidR="00A81685" w:rsidRPr="008B3502">
        <w:rPr>
          <w:rFonts w:ascii="Arial" w:hAnsi="Arial" w:cs="Arial"/>
          <w:sz w:val="20"/>
        </w:rPr>
        <w:t xml:space="preserve">and must </w:t>
      </w:r>
      <w:r w:rsidR="00837C1F" w:rsidRPr="008B3502">
        <w:rPr>
          <w:rFonts w:ascii="Arial" w:hAnsi="Arial" w:cs="Arial"/>
          <w:sz w:val="20"/>
        </w:rPr>
        <w:t xml:space="preserve">ensure that </w:t>
      </w:r>
      <w:r w:rsidR="00BA01DF" w:rsidRPr="008B3502">
        <w:rPr>
          <w:rFonts w:ascii="Arial" w:hAnsi="Arial" w:cs="Arial"/>
          <w:sz w:val="20"/>
        </w:rPr>
        <w:t>the service is provided to the contract s</w:t>
      </w:r>
      <w:r w:rsidR="00837C1F" w:rsidRPr="008B3502">
        <w:rPr>
          <w:rFonts w:ascii="Arial" w:hAnsi="Arial" w:cs="Arial"/>
          <w:sz w:val="20"/>
        </w:rPr>
        <w:t>tandard at all times including periods of absence through staff holiday, il</w:t>
      </w:r>
      <w:r w:rsidRPr="008B3502">
        <w:rPr>
          <w:rFonts w:ascii="Arial" w:hAnsi="Arial" w:cs="Arial"/>
          <w:sz w:val="20"/>
        </w:rPr>
        <w:t>lness</w:t>
      </w:r>
      <w:r w:rsidR="00A81685" w:rsidRPr="008B3502">
        <w:rPr>
          <w:rFonts w:ascii="Arial" w:hAnsi="Arial" w:cs="Arial"/>
          <w:sz w:val="20"/>
        </w:rPr>
        <w:t>, machinery breakdown</w:t>
      </w:r>
      <w:r w:rsidRPr="008B3502">
        <w:rPr>
          <w:rFonts w:ascii="Arial" w:hAnsi="Arial" w:cs="Arial"/>
          <w:sz w:val="20"/>
        </w:rPr>
        <w:t xml:space="preserve"> or otherwise. Should the </w:t>
      </w:r>
      <w:r w:rsidR="00822AD1" w:rsidRPr="008B3502">
        <w:rPr>
          <w:rFonts w:ascii="Arial" w:hAnsi="Arial" w:cs="Arial"/>
          <w:sz w:val="20"/>
        </w:rPr>
        <w:t>Contractor</w:t>
      </w:r>
      <w:r w:rsidR="00837C1F" w:rsidRPr="008B3502">
        <w:rPr>
          <w:rFonts w:ascii="Arial" w:hAnsi="Arial" w:cs="Arial"/>
          <w:sz w:val="20"/>
        </w:rPr>
        <w:t xml:space="preserve"> </w:t>
      </w:r>
      <w:r w:rsidR="00D26EB9" w:rsidRPr="008B3502">
        <w:rPr>
          <w:rFonts w:ascii="Arial" w:hAnsi="Arial" w:cs="Arial"/>
          <w:sz w:val="20"/>
        </w:rPr>
        <w:t>themselves</w:t>
      </w:r>
      <w:r w:rsidR="00837C1F" w:rsidRPr="008B3502">
        <w:rPr>
          <w:rFonts w:ascii="Arial" w:hAnsi="Arial" w:cs="Arial"/>
          <w:sz w:val="20"/>
        </w:rPr>
        <w:t xml:space="preserve"> undertake the work </w:t>
      </w:r>
      <w:r w:rsidR="00D26EB9" w:rsidRPr="008B3502">
        <w:rPr>
          <w:rFonts w:ascii="Arial" w:hAnsi="Arial" w:cs="Arial"/>
          <w:sz w:val="20"/>
        </w:rPr>
        <w:t>t</w:t>
      </w:r>
      <w:r w:rsidR="00837C1F" w:rsidRPr="008B3502">
        <w:rPr>
          <w:rFonts w:ascii="Arial" w:hAnsi="Arial" w:cs="Arial"/>
          <w:sz w:val="20"/>
        </w:rPr>
        <w:t>he</w:t>
      </w:r>
      <w:r w:rsidR="00D26EB9" w:rsidRPr="008B3502">
        <w:rPr>
          <w:rFonts w:ascii="Arial" w:hAnsi="Arial" w:cs="Arial"/>
          <w:sz w:val="20"/>
        </w:rPr>
        <w:t>y</w:t>
      </w:r>
      <w:r w:rsidR="00837C1F" w:rsidRPr="008B3502">
        <w:rPr>
          <w:rFonts w:ascii="Arial" w:hAnsi="Arial" w:cs="Arial"/>
          <w:sz w:val="20"/>
        </w:rPr>
        <w:t xml:space="preserve"> must make provision for the work to be done by an appropriately trained and experienced replacement during periods of absence through holiday, illness or otherwise.</w:t>
      </w:r>
    </w:p>
    <w:p w14:paraId="1446F818" w14:textId="77777777" w:rsidR="00837C1F" w:rsidRPr="008B3502" w:rsidRDefault="00837C1F">
      <w:pPr>
        <w:ind w:left="720" w:hanging="720"/>
        <w:jc w:val="both"/>
        <w:rPr>
          <w:rFonts w:ascii="Arial" w:hAnsi="Arial" w:cs="Arial"/>
        </w:rPr>
      </w:pPr>
    </w:p>
    <w:p w14:paraId="01A8677F" w14:textId="77777777" w:rsidR="00837C1F" w:rsidRPr="008B3502" w:rsidRDefault="00BC7C47">
      <w:pPr>
        <w:ind w:left="720" w:hanging="720"/>
        <w:jc w:val="both"/>
        <w:rPr>
          <w:rFonts w:ascii="Arial" w:hAnsi="Arial" w:cs="Arial"/>
        </w:rPr>
      </w:pPr>
      <w:r w:rsidRPr="008B3502">
        <w:rPr>
          <w:rFonts w:ascii="Arial" w:hAnsi="Arial" w:cs="Arial"/>
        </w:rPr>
        <w:t>4.2</w:t>
      </w:r>
      <w:r w:rsidRPr="008B3502">
        <w:rPr>
          <w:rFonts w:ascii="Arial" w:hAnsi="Arial" w:cs="Arial"/>
        </w:rPr>
        <w:tab/>
        <w:t xml:space="preserve">If the </w:t>
      </w:r>
      <w:r w:rsidR="00822AD1" w:rsidRPr="008B3502">
        <w:rPr>
          <w:rFonts w:ascii="Arial" w:hAnsi="Arial" w:cs="Arial"/>
        </w:rPr>
        <w:t>Council</w:t>
      </w:r>
      <w:r w:rsidR="00837C1F" w:rsidRPr="008B3502">
        <w:rPr>
          <w:rFonts w:ascii="Arial" w:hAnsi="Arial" w:cs="Arial"/>
        </w:rPr>
        <w:t xml:space="preserve"> has grounds for concern about the actions, behaviour or record of any person in</w:t>
      </w:r>
      <w:r w:rsidR="00BA01DF" w:rsidRPr="008B3502">
        <w:rPr>
          <w:rFonts w:ascii="Arial" w:hAnsi="Arial" w:cs="Arial"/>
        </w:rPr>
        <w:t>volved in the provision of the s</w:t>
      </w:r>
      <w:r w:rsidRPr="008B3502">
        <w:rPr>
          <w:rFonts w:ascii="Arial" w:hAnsi="Arial" w:cs="Arial"/>
        </w:rPr>
        <w:t xml:space="preserve">ervice, the </w:t>
      </w:r>
      <w:r w:rsidR="00822AD1" w:rsidRPr="008B3502">
        <w:rPr>
          <w:rFonts w:ascii="Arial" w:hAnsi="Arial" w:cs="Arial"/>
        </w:rPr>
        <w:t>Council</w:t>
      </w:r>
      <w:r w:rsidR="00837C1F" w:rsidRPr="008B3502">
        <w:rPr>
          <w:rFonts w:ascii="Arial" w:hAnsi="Arial" w:cs="Arial"/>
        </w:rPr>
        <w:t xml:space="preserve"> </w:t>
      </w:r>
      <w:r w:rsidR="00822AD1" w:rsidRPr="008B3502">
        <w:rPr>
          <w:rFonts w:ascii="Arial" w:hAnsi="Arial" w:cs="Arial"/>
        </w:rPr>
        <w:t>shall</w:t>
      </w:r>
      <w:r w:rsidRPr="008B3502">
        <w:rPr>
          <w:rFonts w:ascii="Arial" w:hAnsi="Arial" w:cs="Arial"/>
        </w:rPr>
        <w:t xml:space="preserve"> make representations to the </w:t>
      </w:r>
      <w:r w:rsidR="00822AD1" w:rsidRPr="008B3502">
        <w:rPr>
          <w:rFonts w:ascii="Arial" w:hAnsi="Arial" w:cs="Arial"/>
        </w:rPr>
        <w:t>Contractor</w:t>
      </w:r>
      <w:r w:rsidR="00837C1F" w:rsidRPr="008B3502">
        <w:rPr>
          <w:rFonts w:ascii="Arial" w:hAnsi="Arial" w:cs="Arial"/>
        </w:rPr>
        <w:t xml:space="preserve"> who will use its best endeavours to comply with </w:t>
      </w:r>
      <w:r w:rsidRPr="008B3502">
        <w:rPr>
          <w:rFonts w:ascii="Arial" w:hAnsi="Arial" w:cs="Arial"/>
        </w:rPr>
        <w:t xml:space="preserve">any recommendation made by the </w:t>
      </w:r>
      <w:r w:rsidR="00822AD1" w:rsidRPr="008B3502">
        <w:rPr>
          <w:rFonts w:ascii="Arial" w:hAnsi="Arial" w:cs="Arial"/>
        </w:rPr>
        <w:t>Council</w:t>
      </w:r>
      <w:r w:rsidR="00837C1F" w:rsidRPr="008B3502">
        <w:rPr>
          <w:rFonts w:ascii="Arial" w:hAnsi="Arial" w:cs="Arial"/>
        </w:rPr>
        <w:t xml:space="preserve"> </w:t>
      </w:r>
      <w:r w:rsidR="00CD03BC" w:rsidRPr="008B3502">
        <w:rPr>
          <w:rFonts w:ascii="Arial" w:hAnsi="Arial" w:cs="Arial"/>
        </w:rPr>
        <w:t>regarding the provision of the s</w:t>
      </w:r>
      <w:r w:rsidR="00837C1F" w:rsidRPr="008B3502">
        <w:rPr>
          <w:rFonts w:ascii="Arial" w:hAnsi="Arial" w:cs="Arial"/>
        </w:rPr>
        <w:t>ervice by that person.</w:t>
      </w:r>
    </w:p>
    <w:p w14:paraId="34971E26" w14:textId="77777777" w:rsidR="00E73F46" w:rsidRPr="008B3502" w:rsidRDefault="00E73F46">
      <w:pPr>
        <w:ind w:left="720" w:hanging="720"/>
        <w:jc w:val="both"/>
        <w:rPr>
          <w:rFonts w:ascii="Arial" w:hAnsi="Arial" w:cs="Arial"/>
        </w:rPr>
      </w:pPr>
    </w:p>
    <w:p w14:paraId="246C5553" w14:textId="77777777" w:rsidR="00837C1F" w:rsidRPr="008B3502" w:rsidRDefault="00837C1F">
      <w:pPr>
        <w:ind w:left="720" w:hanging="720"/>
        <w:jc w:val="both"/>
        <w:rPr>
          <w:rFonts w:ascii="Arial" w:hAnsi="Arial" w:cs="Arial"/>
          <w:b/>
        </w:rPr>
      </w:pPr>
      <w:r w:rsidRPr="008B3502">
        <w:rPr>
          <w:rFonts w:ascii="Arial" w:hAnsi="Arial" w:cs="Arial"/>
          <w:b/>
        </w:rPr>
        <w:t>5.</w:t>
      </w:r>
      <w:r w:rsidRPr="008B3502">
        <w:rPr>
          <w:rFonts w:ascii="Arial" w:hAnsi="Arial" w:cs="Arial"/>
          <w:b/>
        </w:rPr>
        <w:tab/>
        <w:t xml:space="preserve">ASSIGNMENT </w:t>
      </w:r>
      <w:smartTag w:uri="urn:schemas-microsoft-com:office:smarttags" w:element="stockticker">
        <w:r w:rsidRPr="008B3502">
          <w:rPr>
            <w:rFonts w:ascii="Arial" w:hAnsi="Arial" w:cs="Arial"/>
            <w:b/>
          </w:rPr>
          <w:t>AND</w:t>
        </w:r>
      </w:smartTag>
      <w:r w:rsidRPr="008B3502">
        <w:rPr>
          <w:rFonts w:ascii="Arial" w:hAnsi="Arial" w:cs="Arial"/>
          <w:b/>
        </w:rPr>
        <w:t xml:space="preserve"> </w:t>
      </w:r>
      <w:smartTag w:uri="urn:schemas-microsoft-com:office:smarttags" w:element="stockticker">
        <w:r w:rsidRPr="008B3502">
          <w:rPr>
            <w:rFonts w:ascii="Arial" w:hAnsi="Arial" w:cs="Arial"/>
            <w:b/>
          </w:rPr>
          <w:t>SUB</w:t>
        </w:r>
      </w:smartTag>
      <w:r w:rsidRPr="008B3502">
        <w:rPr>
          <w:rFonts w:ascii="Arial" w:hAnsi="Arial" w:cs="Arial"/>
          <w:b/>
        </w:rPr>
        <w:t>-CONTRACTING</w:t>
      </w:r>
    </w:p>
    <w:p w14:paraId="2FBC79E7" w14:textId="77777777" w:rsidR="00837C1F" w:rsidRPr="008B3502" w:rsidRDefault="00BC7C47">
      <w:pPr>
        <w:pStyle w:val="BodyTextIndent"/>
        <w:ind w:hanging="720"/>
        <w:rPr>
          <w:rFonts w:ascii="Arial" w:hAnsi="Arial" w:cs="Arial"/>
          <w:sz w:val="20"/>
        </w:rPr>
      </w:pPr>
      <w:r w:rsidRPr="008B3502">
        <w:rPr>
          <w:rFonts w:ascii="Arial" w:hAnsi="Arial" w:cs="Arial"/>
          <w:sz w:val="20"/>
        </w:rPr>
        <w:t>5.1</w:t>
      </w:r>
      <w:r w:rsidRPr="008B3502">
        <w:rPr>
          <w:rFonts w:ascii="Arial" w:hAnsi="Arial" w:cs="Arial"/>
          <w:sz w:val="20"/>
        </w:rPr>
        <w:tab/>
        <w:t xml:space="preserve">The </w:t>
      </w:r>
      <w:r w:rsidR="00822AD1" w:rsidRPr="008B3502">
        <w:rPr>
          <w:rFonts w:ascii="Arial" w:hAnsi="Arial" w:cs="Arial"/>
          <w:sz w:val="20"/>
        </w:rPr>
        <w:t>Contractor</w:t>
      </w:r>
      <w:r w:rsidR="00837C1F" w:rsidRPr="008B3502">
        <w:rPr>
          <w:rFonts w:ascii="Arial" w:hAnsi="Arial" w:cs="Arial"/>
          <w:sz w:val="20"/>
        </w:rPr>
        <w:t xml:space="preserve"> shall not assign or sub-contract the contract</w:t>
      </w:r>
      <w:r w:rsidRPr="008B3502">
        <w:rPr>
          <w:rFonts w:ascii="Arial" w:hAnsi="Arial" w:cs="Arial"/>
          <w:sz w:val="20"/>
        </w:rPr>
        <w:t xml:space="preserve"> or any part of it without the </w:t>
      </w:r>
      <w:r w:rsidR="00822AD1" w:rsidRPr="008B3502">
        <w:rPr>
          <w:rFonts w:ascii="Arial" w:hAnsi="Arial" w:cs="Arial"/>
          <w:sz w:val="20"/>
        </w:rPr>
        <w:t>Council</w:t>
      </w:r>
      <w:r w:rsidR="00837C1F" w:rsidRPr="008B3502">
        <w:rPr>
          <w:rFonts w:ascii="Arial" w:hAnsi="Arial" w:cs="Arial"/>
          <w:sz w:val="20"/>
        </w:rPr>
        <w:t>’s prior written consent.</w:t>
      </w:r>
    </w:p>
    <w:p w14:paraId="6E7EDEDA" w14:textId="77777777" w:rsidR="00CB0613" w:rsidRPr="008B3502" w:rsidRDefault="00CB0613" w:rsidP="00641898">
      <w:pPr>
        <w:jc w:val="both"/>
        <w:rPr>
          <w:rFonts w:ascii="Arial" w:hAnsi="Arial" w:cs="Arial"/>
          <w:b/>
        </w:rPr>
      </w:pPr>
    </w:p>
    <w:p w14:paraId="14384E1B" w14:textId="77777777" w:rsidR="00CB0613" w:rsidRPr="008B3502" w:rsidRDefault="005B6EE7" w:rsidP="005B6EE7">
      <w:pPr>
        <w:ind w:left="720" w:hanging="720"/>
        <w:jc w:val="both"/>
        <w:rPr>
          <w:rFonts w:ascii="Arial" w:hAnsi="Arial" w:cs="Arial"/>
        </w:rPr>
      </w:pPr>
      <w:r w:rsidRPr="008B3502">
        <w:rPr>
          <w:rFonts w:ascii="Arial" w:hAnsi="Arial" w:cs="Arial"/>
        </w:rPr>
        <w:t>5.2</w:t>
      </w:r>
      <w:r w:rsidRPr="008B3502">
        <w:rPr>
          <w:rFonts w:ascii="Arial" w:hAnsi="Arial" w:cs="Arial"/>
        </w:rPr>
        <w:tab/>
        <w:t xml:space="preserve">If the </w:t>
      </w:r>
      <w:r w:rsidR="00822AD1" w:rsidRPr="008B3502">
        <w:rPr>
          <w:rFonts w:ascii="Arial" w:hAnsi="Arial" w:cs="Arial"/>
        </w:rPr>
        <w:t>Council</w:t>
      </w:r>
      <w:r w:rsidRPr="008B3502">
        <w:rPr>
          <w:rFonts w:ascii="Arial" w:hAnsi="Arial" w:cs="Arial"/>
        </w:rPr>
        <w:t xml:space="preserve"> consents in writing to a sub-</w:t>
      </w:r>
      <w:r w:rsidR="00822AD1" w:rsidRPr="008B3502">
        <w:rPr>
          <w:rFonts w:ascii="Arial" w:hAnsi="Arial" w:cs="Arial"/>
        </w:rPr>
        <w:t>Contractor</w:t>
      </w:r>
      <w:r w:rsidRPr="008B3502">
        <w:rPr>
          <w:rFonts w:ascii="Arial" w:hAnsi="Arial" w:cs="Arial"/>
        </w:rPr>
        <w:t xml:space="preserve"> being used in the performance of the contract then the </w:t>
      </w:r>
      <w:r w:rsidR="00822AD1" w:rsidRPr="008B3502">
        <w:rPr>
          <w:rFonts w:ascii="Arial" w:hAnsi="Arial" w:cs="Arial"/>
        </w:rPr>
        <w:t>Contractor</w:t>
      </w:r>
      <w:r w:rsidRPr="008B3502">
        <w:rPr>
          <w:rFonts w:ascii="Arial" w:hAnsi="Arial" w:cs="Arial"/>
        </w:rPr>
        <w:t xml:space="preserve"> shall pay the sub-</w:t>
      </w:r>
      <w:r w:rsidR="00822AD1" w:rsidRPr="008B3502">
        <w:rPr>
          <w:rFonts w:ascii="Arial" w:hAnsi="Arial" w:cs="Arial"/>
        </w:rPr>
        <w:t>Contractor</w:t>
      </w:r>
      <w:r w:rsidRPr="008B3502">
        <w:rPr>
          <w:rFonts w:ascii="Arial" w:hAnsi="Arial" w:cs="Arial"/>
        </w:rPr>
        <w:t xml:space="preserve"> within 30 days of receiving an undisputed invoice.</w:t>
      </w:r>
    </w:p>
    <w:p w14:paraId="0F2770A5" w14:textId="77777777" w:rsidR="00F31893" w:rsidRPr="008B3502" w:rsidRDefault="00F31893" w:rsidP="00641898">
      <w:pPr>
        <w:jc w:val="both"/>
        <w:rPr>
          <w:rFonts w:ascii="Arial" w:hAnsi="Arial" w:cs="Arial"/>
          <w:b/>
        </w:rPr>
      </w:pPr>
    </w:p>
    <w:p w14:paraId="7719238F" w14:textId="77777777" w:rsidR="00837C1F" w:rsidRPr="008B3502" w:rsidRDefault="00837C1F" w:rsidP="00641898">
      <w:pPr>
        <w:jc w:val="both"/>
        <w:rPr>
          <w:rFonts w:ascii="Arial" w:hAnsi="Arial" w:cs="Arial"/>
          <w:b/>
        </w:rPr>
      </w:pPr>
      <w:r w:rsidRPr="008B3502">
        <w:rPr>
          <w:rFonts w:ascii="Arial" w:hAnsi="Arial" w:cs="Arial"/>
          <w:b/>
        </w:rPr>
        <w:t>6.</w:t>
      </w:r>
      <w:r w:rsidRPr="008B3502">
        <w:rPr>
          <w:rFonts w:ascii="Arial" w:hAnsi="Arial" w:cs="Arial"/>
          <w:b/>
        </w:rPr>
        <w:tab/>
        <w:t xml:space="preserve">INDEMNITY </w:t>
      </w:r>
      <w:smartTag w:uri="urn:schemas-microsoft-com:office:smarttags" w:element="stockticker">
        <w:r w:rsidRPr="008B3502">
          <w:rPr>
            <w:rFonts w:ascii="Arial" w:hAnsi="Arial" w:cs="Arial"/>
            <w:b/>
          </w:rPr>
          <w:t>AND</w:t>
        </w:r>
      </w:smartTag>
      <w:r w:rsidRPr="008B3502">
        <w:rPr>
          <w:rFonts w:ascii="Arial" w:hAnsi="Arial" w:cs="Arial"/>
          <w:b/>
        </w:rPr>
        <w:t xml:space="preserve"> INSURANCE</w:t>
      </w:r>
    </w:p>
    <w:p w14:paraId="3FA78FEC" w14:textId="77777777" w:rsidR="00837C1F" w:rsidRPr="008B3502" w:rsidRDefault="00641898">
      <w:pPr>
        <w:pStyle w:val="BodyTextIndent"/>
        <w:ind w:hanging="720"/>
        <w:rPr>
          <w:rFonts w:ascii="Arial" w:hAnsi="Arial" w:cs="Arial"/>
          <w:sz w:val="20"/>
        </w:rPr>
      </w:pPr>
      <w:r w:rsidRPr="008B3502">
        <w:rPr>
          <w:rFonts w:ascii="Arial" w:hAnsi="Arial" w:cs="Arial"/>
          <w:sz w:val="20"/>
        </w:rPr>
        <w:t>6.1</w:t>
      </w:r>
      <w:r w:rsidRPr="008B3502">
        <w:rPr>
          <w:rFonts w:ascii="Arial" w:hAnsi="Arial" w:cs="Arial"/>
          <w:sz w:val="20"/>
        </w:rPr>
        <w:tab/>
        <w:t xml:space="preserve">The </w:t>
      </w:r>
      <w:r w:rsidR="00822AD1" w:rsidRPr="008B3502">
        <w:rPr>
          <w:rFonts w:ascii="Arial" w:hAnsi="Arial" w:cs="Arial"/>
          <w:sz w:val="20"/>
        </w:rPr>
        <w:t>Contractor</w:t>
      </w:r>
      <w:r w:rsidRPr="008B3502">
        <w:rPr>
          <w:rFonts w:ascii="Arial" w:hAnsi="Arial" w:cs="Arial"/>
          <w:sz w:val="20"/>
        </w:rPr>
        <w:t xml:space="preserve"> agrees to indemnify the </w:t>
      </w:r>
      <w:r w:rsidR="00822AD1" w:rsidRPr="008B3502">
        <w:rPr>
          <w:rFonts w:ascii="Arial" w:hAnsi="Arial" w:cs="Arial"/>
          <w:sz w:val="20"/>
        </w:rPr>
        <w:t>Council</w:t>
      </w:r>
      <w:r w:rsidR="00837C1F" w:rsidRPr="008B3502">
        <w:rPr>
          <w:rFonts w:ascii="Arial" w:hAnsi="Arial" w:cs="Arial"/>
          <w:sz w:val="20"/>
        </w:rPr>
        <w:t xml:space="preserve"> against all actions, claims and costs relating to injury (including death) or loss of or damage to pr</w:t>
      </w:r>
      <w:r w:rsidRPr="008B3502">
        <w:rPr>
          <w:rFonts w:ascii="Arial" w:hAnsi="Arial" w:cs="Arial"/>
          <w:sz w:val="20"/>
        </w:rPr>
        <w:t xml:space="preserve">operty which arises out of the </w:t>
      </w:r>
      <w:r w:rsidR="00822AD1" w:rsidRPr="008B3502">
        <w:rPr>
          <w:rFonts w:ascii="Arial" w:hAnsi="Arial" w:cs="Arial"/>
          <w:sz w:val="20"/>
        </w:rPr>
        <w:t>Contractor</w:t>
      </w:r>
      <w:r w:rsidR="00BA01DF" w:rsidRPr="008B3502">
        <w:rPr>
          <w:rFonts w:ascii="Arial" w:hAnsi="Arial" w:cs="Arial"/>
          <w:sz w:val="20"/>
        </w:rPr>
        <w:t>’s failure to provide the service to the contract s</w:t>
      </w:r>
      <w:r w:rsidR="00837C1F" w:rsidRPr="008B3502">
        <w:rPr>
          <w:rFonts w:ascii="Arial" w:hAnsi="Arial" w:cs="Arial"/>
          <w:sz w:val="20"/>
        </w:rPr>
        <w:t>tandard ex</w:t>
      </w:r>
      <w:r w:rsidRPr="008B3502">
        <w:rPr>
          <w:rFonts w:ascii="Arial" w:hAnsi="Arial" w:cs="Arial"/>
          <w:sz w:val="20"/>
        </w:rPr>
        <w:t xml:space="preserve">cept where attributable to the </w:t>
      </w:r>
      <w:r w:rsidR="00822AD1" w:rsidRPr="008B3502">
        <w:rPr>
          <w:rFonts w:ascii="Arial" w:hAnsi="Arial" w:cs="Arial"/>
          <w:sz w:val="20"/>
        </w:rPr>
        <w:t>Council</w:t>
      </w:r>
      <w:r w:rsidR="00837C1F" w:rsidRPr="008B3502">
        <w:rPr>
          <w:rFonts w:ascii="Arial" w:hAnsi="Arial" w:cs="Arial"/>
          <w:sz w:val="20"/>
        </w:rPr>
        <w:t>’s own negligence or that of its servants or agents.</w:t>
      </w:r>
    </w:p>
    <w:p w14:paraId="1A491752" w14:textId="77777777" w:rsidR="00837C1F" w:rsidRPr="008B3502" w:rsidRDefault="00837C1F">
      <w:pPr>
        <w:ind w:left="720" w:hanging="720"/>
        <w:jc w:val="both"/>
        <w:rPr>
          <w:rFonts w:ascii="Arial" w:hAnsi="Arial" w:cs="Arial"/>
        </w:rPr>
      </w:pPr>
    </w:p>
    <w:p w14:paraId="01105C51" w14:textId="77777777" w:rsidR="00837C1F" w:rsidRPr="008B3502" w:rsidRDefault="00641898">
      <w:pPr>
        <w:ind w:left="720" w:hanging="720"/>
        <w:jc w:val="both"/>
        <w:rPr>
          <w:rFonts w:ascii="Arial" w:hAnsi="Arial" w:cs="Arial"/>
        </w:rPr>
      </w:pPr>
      <w:r w:rsidRPr="008B3502">
        <w:rPr>
          <w:rFonts w:ascii="Arial" w:hAnsi="Arial" w:cs="Arial"/>
        </w:rPr>
        <w:t>6.2</w:t>
      </w:r>
      <w:r w:rsidRPr="008B3502">
        <w:rPr>
          <w:rFonts w:ascii="Arial" w:hAnsi="Arial" w:cs="Arial"/>
        </w:rPr>
        <w:tab/>
        <w:t xml:space="preserve">The </w:t>
      </w:r>
      <w:r w:rsidR="00822AD1" w:rsidRPr="008B3502">
        <w:rPr>
          <w:rFonts w:ascii="Arial" w:hAnsi="Arial" w:cs="Arial"/>
        </w:rPr>
        <w:t>Contractor</w:t>
      </w:r>
      <w:r w:rsidR="00837C1F" w:rsidRPr="008B3502">
        <w:rPr>
          <w:rFonts w:ascii="Arial" w:hAnsi="Arial" w:cs="Arial"/>
        </w:rPr>
        <w:t xml:space="preserve"> shall maintain adequate insurance to cover the potential liability in 6.1 which shall be for the minimum sum of £</w:t>
      </w:r>
      <w:r w:rsidR="00693DA5" w:rsidRPr="008B3502">
        <w:rPr>
          <w:rFonts w:ascii="Arial" w:hAnsi="Arial" w:cs="Arial"/>
        </w:rPr>
        <w:t>10</w:t>
      </w:r>
      <w:r w:rsidR="00C1702E" w:rsidRPr="008B3502">
        <w:rPr>
          <w:rFonts w:ascii="Arial" w:hAnsi="Arial" w:cs="Arial"/>
        </w:rPr>
        <w:t xml:space="preserve"> </w:t>
      </w:r>
      <w:r w:rsidR="00837C1F" w:rsidRPr="008B3502">
        <w:rPr>
          <w:rFonts w:ascii="Arial" w:hAnsi="Arial" w:cs="Arial"/>
        </w:rPr>
        <w:t>million in respect of any one occurrence.</w:t>
      </w:r>
    </w:p>
    <w:p w14:paraId="6BB23364" w14:textId="77777777" w:rsidR="00837C1F" w:rsidRPr="008B3502" w:rsidRDefault="00837C1F">
      <w:pPr>
        <w:ind w:left="720" w:hanging="720"/>
        <w:jc w:val="both"/>
        <w:rPr>
          <w:rFonts w:ascii="Arial" w:hAnsi="Arial" w:cs="Arial"/>
        </w:rPr>
      </w:pPr>
    </w:p>
    <w:p w14:paraId="2E6A645D" w14:textId="77777777" w:rsidR="00837C1F" w:rsidRPr="008B3502" w:rsidRDefault="00641898">
      <w:pPr>
        <w:ind w:left="720" w:hanging="720"/>
        <w:jc w:val="both"/>
        <w:rPr>
          <w:rFonts w:ascii="Arial" w:hAnsi="Arial" w:cs="Arial"/>
        </w:rPr>
      </w:pPr>
      <w:r w:rsidRPr="008B3502">
        <w:rPr>
          <w:rFonts w:ascii="Arial" w:hAnsi="Arial" w:cs="Arial"/>
        </w:rPr>
        <w:lastRenderedPageBreak/>
        <w:t>6.3</w:t>
      </w:r>
      <w:r w:rsidRPr="008B3502">
        <w:rPr>
          <w:rFonts w:ascii="Arial" w:hAnsi="Arial" w:cs="Arial"/>
        </w:rPr>
        <w:tab/>
        <w:t xml:space="preserve">The </w:t>
      </w:r>
      <w:r w:rsidR="00822AD1" w:rsidRPr="008B3502">
        <w:rPr>
          <w:rFonts w:ascii="Arial" w:hAnsi="Arial" w:cs="Arial"/>
        </w:rPr>
        <w:t>Contractor</w:t>
      </w:r>
      <w:r w:rsidR="00837C1F" w:rsidRPr="008B3502">
        <w:rPr>
          <w:rFonts w:ascii="Arial" w:hAnsi="Arial" w:cs="Arial"/>
        </w:rPr>
        <w:t xml:space="preserve"> shall also take out and maintain in force with a reputable insurance company all appropriate insurance policies against loss and damages arising from </w:t>
      </w:r>
      <w:r w:rsidRPr="008B3502">
        <w:rPr>
          <w:rFonts w:ascii="Arial" w:hAnsi="Arial" w:cs="Arial"/>
        </w:rPr>
        <w:t xml:space="preserve">the fault or negligence of the </w:t>
      </w:r>
      <w:r w:rsidR="00822AD1" w:rsidRPr="008B3502">
        <w:rPr>
          <w:rFonts w:ascii="Arial" w:hAnsi="Arial" w:cs="Arial"/>
        </w:rPr>
        <w:t>Contractor</w:t>
      </w:r>
      <w:r w:rsidR="00BA01DF" w:rsidRPr="008B3502">
        <w:rPr>
          <w:rFonts w:ascii="Arial" w:hAnsi="Arial" w:cs="Arial"/>
        </w:rPr>
        <w:t xml:space="preserve"> in the provision of the s</w:t>
      </w:r>
      <w:r w:rsidR="00837C1F" w:rsidRPr="008B3502">
        <w:rPr>
          <w:rFonts w:ascii="Arial" w:hAnsi="Arial" w:cs="Arial"/>
        </w:rPr>
        <w:t>ervice.</w:t>
      </w:r>
    </w:p>
    <w:p w14:paraId="42990B7E" w14:textId="77777777" w:rsidR="00837C1F" w:rsidRPr="008B3502" w:rsidRDefault="00837C1F">
      <w:pPr>
        <w:ind w:left="720" w:hanging="720"/>
        <w:jc w:val="both"/>
        <w:rPr>
          <w:rFonts w:ascii="Arial" w:hAnsi="Arial" w:cs="Arial"/>
        </w:rPr>
      </w:pPr>
    </w:p>
    <w:p w14:paraId="045AB419" w14:textId="77777777" w:rsidR="00837C1F" w:rsidRPr="008B3502" w:rsidRDefault="00641898">
      <w:pPr>
        <w:ind w:left="720" w:hanging="720"/>
        <w:jc w:val="both"/>
        <w:rPr>
          <w:rFonts w:ascii="Arial" w:hAnsi="Arial" w:cs="Arial"/>
        </w:rPr>
      </w:pPr>
      <w:r w:rsidRPr="008B3502">
        <w:rPr>
          <w:rFonts w:ascii="Arial" w:hAnsi="Arial" w:cs="Arial"/>
        </w:rPr>
        <w:t>6.4</w:t>
      </w:r>
      <w:r w:rsidRPr="008B3502">
        <w:rPr>
          <w:rFonts w:ascii="Arial" w:hAnsi="Arial" w:cs="Arial"/>
        </w:rPr>
        <w:tab/>
        <w:t xml:space="preserve">The </w:t>
      </w:r>
      <w:r w:rsidR="00822AD1" w:rsidRPr="008B3502">
        <w:rPr>
          <w:rFonts w:ascii="Arial" w:hAnsi="Arial" w:cs="Arial"/>
        </w:rPr>
        <w:t>Contractor</w:t>
      </w:r>
      <w:r w:rsidR="00837C1F" w:rsidRPr="008B3502">
        <w:rPr>
          <w:rFonts w:ascii="Arial" w:hAnsi="Arial" w:cs="Arial"/>
        </w:rPr>
        <w:t xml:space="preserve"> shall if requested by the</w:t>
      </w:r>
      <w:r w:rsidRPr="008B3502">
        <w:rPr>
          <w:rFonts w:ascii="Arial" w:hAnsi="Arial" w:cs="Arial"/>
        </w:rPr>
        <w:t xml:space="preserve"> </w:t>
      </w:r>
      <w:r w:rsidR="00822AD1" w:rsidRPr="008B3502">
        <w:rPr>
          <w:rFonts w:ascii="Arial" w:hAnsi="Arial" w:cs="Arial"/>
        </w:rPr>
        <w:t>Council</w:t>
      </w:r>
      <w:r w:rsidR="00837C1F" w:rsidRPr="008B3502">
        <w:rPr>
          <w:rFonts w:ascii="Arial" w:hAnsi="Arial" w:cs="Arial"/>
        </w:rPr>
        <w:t xml:space="preserve"> produce a certificate of insurance certifying that the insurance referred to in this</w:t>
      </w:r>
      <w:r w:rsidRPr="008B3502">
        <w:rPr>
          <w:rFonts w:ascii="Arial" w:hAnsi="Arial" w:cs="Arial"/>
        </w:rPr>
        <w:t xml:space="preserve"> condition is in force and the </w:t>
      </w:r>
      <w:r w:rsidR="00822AD1" w:rsidRPr="008B3502">
        <w:rPr>
          <w:rFonts w:ascii="Arial" w:hAnsi="Arial" w:cs="Arial"/>
        </w:rPr>
        <w:t>Contractor</w:t>
      </w:r>
      <w:r w:rsidR="00837C1F" w:rsidRPr="008B3502">
        <w:rPr>
          <w:rFonts w:ascii="Arial" w:hAnsi="Arial" w:cs="Arial"/>
        </w:rPr>
        <w:t xml:space="preserve"> shall not cancel or alter such insuran</w:t>
      </w:r>
      <w:r w:rsidRPr="008B3502">
        <w:rPr>
          <w:rFonts w:ascii="Arial" w:hAnsi="Arial" w:cs="Arial"/>
        </w:rPr>
        <w:t xml:space="preserve">ce without first giving to the </w:t>
      </w:r>
      <w:r w:rsidR="00822AD1" w:rsidRPr="008B3502">
        <w:rPr>
          <w:rFonts w:ascii="Arial" w:hAnsi="Arial" w:cs="Arial"/>
        </w:rPr>
        <w:t>Council</w:t>
      </w:r>
      <w:r w:rsidR="00837C1F" w:rsidRPr="008B3502">
        <w:rPr>
          <w:rFonts w:ascii="Arial" w:hAnsi="Arial" w:cs="Arial"/>
        </w:rPr>
        <w:t xml:space="preserve"> one month’s prior notice in writing.</w:t>
      </w:r>
    </w:p>
    <w:p w14:paraId="0F0BFEA9" w14:textId="77777777" w:rsidR="00F31893" w:rsidRPr="008B3502" w:rsidRDefault="00F31893">
      <w:pPr>
        <w:ind w:left="720" w:hanging="720"/>
        <w:jc w:val="both"/>
        <w:rPr>
          <w:rFonts w:ascii="Arial" w:hAnsi="Arial" w:cs="Arial"/>
        </w:rPr>
      </w:pPr>
    </w:p>
    <w:p w14:paraId="5A354706" w14:textId="77777777" w:rsidR="00837C1F" w:rsidRPr="008B3502" w:rsidRDefault="00837C1F">
      <w:pPr>
        <w:ind w:left="720" w:hanging="720"/>
        <w:jc w:val="both"/>
        <w:rPr>
          <w:rFonts w:ascii="Arial" w:hAnsi="Arial" w:cs="Arial"/>
          <w:b/>
        </w:rPr>
      </w:pPr>
      <w:r w:rsidRPr="008B3502">
        <w:rPr>
          <w:rFonts w:ascii="Arial" w:hAnsi="Arial" w:cs="Arial"/>
          <w:b/>
        </w:rPr>
        <w:t>7.</w:t>
      </w:r>
      <w:r w:rsidRPr="008B3502">
        <w:rPr>
          <w:rFonts w:ascii="Arial" w:hAnsi="Arial" w:cs="Arial"/>
          <w:b/>
        </w:rPr>
        <w:tab/>
        <w:t>STATUTORY REQUIREMENTS</w:t>
      </w:r>
    </w:p>
    <w:p w14:paraId="1F5B477F" w14:textId="77777777" w:rsidR="00837C1F" w:rsidRPr="008B3502" w:rsidRDefault="00641898">
      <w:pPr>
        <w:pStyle w:val="BodyTextIndent"/>
        <w:ind w:hanging="720"/>
        <w:rPr>
          <w:rFonts w:ascii="Arial" w:hAnsi="Arial" w:cs="Arial"/>
          <w:sz w:val="20"/>
        </w:rPr>
      </w:pPr>
      <w:r w:rsidRPr="008B3502">
        <w:rPr>
          <w:rFonts w:ascii="Arial" w:hAnsi="Arial" w:cs="Arial"/>
          <w:sz w:val="20"/>
        </w:rPr>
        <w:t>7.1</w:t>
      </w:r>
      <w:r w:rsidRPr="008B3502">
        <w:rPr>
          <w:rFonts w:ascii="Arial" w:hAnsi="Arial" w:cs="Arial"/>
          <w:sz w:val="20"/>
        </w:rPr>
        <w:tab/>
        <w:t xml:space="preserve">The </w:t>
      </w:r>
      <w:r w:rsidR="00822AD1" w:rsidRPr="008B3502">
        <w:rPr>
          <w:rFonts w:ascii="Arial" w:hAnsi="Arial" w:cs="Arial"/>
          <w:sz w:val="20"/>
        </w:rPr>
        <w:t>Contractor</w:t>
      </w:r>
      <w:r w:rsidR="00837C1F" w:rsidRPr="008B3502">
        <w:rPr>
          <w:rFonts w:ascii="Arial" w:hAnsi="Arial" w:cs="Arial"/>
          <w:sz w:val="20"/>
        </w:rPr>
        <w:t xml:space="preserve"> shall comply with all relevant legislation relating to the provision of the Service; including, but </w:t>
      </w:r>
      <w:r w:rsidR="00682BB3" w:rsidRPr="008B3502">
        <w:rPr>
          <w:rFonts w:ascii="Arial" w:hAnsi="Arial" w:cs="Arial"/>
          <w:sz w:val="20"/>
        </w:rPr>
        <w:t>not limited to</w:t>
      </w:r>
      <w:r w:rsidR="00837C1F" w:rsidRPr="008B3502">
        <w:rPr>
          <w:rFonts w:ascii="Arial" w:hAnsi="Arial" w:cs="Arial"/>
          <w:sz w:val="20"/>
        </w:rPr>
        <w:t>, the provisions of the Health and Safety at Work Act 1974</w:t>
      </w:r>
      <w:r w:rsidR="004D3034" w:rsidRPr="008B3502">
        <w:rPr>
          <w:rFonts w:ascii="Arial" w:hAnsi="Arial" w:cs="Arial"/>
          <w:sz w:val="20"/>
        </w:rPr>
        <w:t>, the Provision and Use of Work Equipment Regulations 1998 (PUWER), the Control of Vibration at Work Regulations,</w:t>
      </w:r>
      <w:r w:rsidR="00837C1F" w:rsidRPr="008B3502">
        <w:rPr>
          <w:rFonts w:ascii="Arial" w:hAnsi="Arial" w:cs="Arial"/>
          <w:sz w:val="20"/>
        </w:rPr>
        <w:t xml:space="preserve"> a</w:t>
      </w:r>
      <w:r w:rsidRPr="008B3502">
        <w:rPr>
          <w:rFonts w:ascii="Arial" w:hAnsi="Arial" w:cs="Arial"/>
          <w:sz w:val="20"/>
        </w:rPr>
        <w:t xml:space="preserve">nd COSHH regulations.  The </w:t>
      </w:r>
      <w:r w:rsidR="00822AD1" w:rsidRPr="008B3502">
        <w:rPr>
          <w:rFonts w:ascii="Arial" w:hAnsi="Arial" w:cs="Arial"/>
          <w:sz w:val="20"/>
        </w:rPr>
        <w:t>Council</w:t>
      </w:r>
      <w:r w:rsidR="00837C1F" w:rsidRPr="008B3502">
        <w:rPr>
          <w:rFonts w:ascii="Arial" w:hAnsi="Arial" w:cs="Arial"/>
          <w:sz w:val="20"/>
        </w:rPr>
        <w:t xml:space="preserve"> ma</w:t>
      </w:r>
      <w:r w:rsidRPr="008B3502">
        <w:rPr>
          <w:rFonts w:ascii="Arial" w:hAnsi="Arial" w:cs="Arial"/>
          <w:sz w:val="20"/>
        </w:rPr>
        <w:t xml:space="preserve">y require the </w:t>
      </w:r>
      <w:r w:rsidR="00822AD1" w:rsidRPr="008B3502">
        <w:rPr>
          <w:rFonts w:ascii="Arial" w:hAnsi="Arial" w:cs="Arial"/>
          <w:sz w:val="20"/>
        </w:rPr>
        <w:t>Contractor</w:t>
      </w:r>
      <w:r w:rsidRPr="008B3502">
        <w:rPr>
          <w:rFonts w:ascii="Arial" w:hAnsi="Arial" w:cs="Arial"/>
          <w:sz w:val="20"/>
        </w:rPr>
        <w:t xml:space="preserve"> to provide a copy of its health and s</w:t>
      </w:r>
      <w:r w:rsidR="00837C1F" w:rsidRPr="008B3502">
        <w:rPr>
          <w:rFonts w:ascii="Arial" w:hAnsi="Arial" w:cs="Arial"/>
          <w:sz w:val="20"/>
        </w:rPr>
        <w:t>afety</w:t>
      </w:r>
      <w:r w:rsidRPr="008B3502">
        <w:rPr>
          <w:rFonts w:ascii="Arial" w:hAnsi="Arial" w:cs="Arial"/>
          <w:sz w:val="20"/>
        </w:rPr>
        <w:t xml:space="preserve"> policy at any time during the contract t</w:t>
      </w:r>
      <w:r w:rsidR="00837C1F" w:rsidRPr="008B3502">
        <w:rPr>
          <w:rFonts w:ascii="Arial" w:hAnsi="Arial" w:cs="Arial"/>
          <w:sz w:val="20"/>
        </w:rPr>
        <w:t>erm.</w:t>
      </w:r>
    </w:p>
    <w:p w14:paraId="26242AFA" w14:textId="77777777" w:rsidR="00E73F46" w:rsidRPr="008B3502" w:rsidRDefault="00E73F46">
      <w:pPr>
        <w:jc w:val="both"/>
        <w:rPr>
          <w:rFonts w:ascii="Arial" w:hAnsi="Arial" w:cs="Arial"/>
        </w:rPr>
      </w:pPr>
    </w:p>
    <w:p w14:paraId="549180C0" w14:textId="77777777" w:rsidR="00837C1F" w:rsidRPr="008B3502" w:rsidRDefault="00837C1F">
      <w:pPr>
        <w:ind w:left="720" w:hanging="720"/>
        <w:jc w:val="both"/>
        <w:rPr>
          <w:rFonts w:ascii="Arial" w:hAnsi="Arial" w:cs="Arial"/>
          <w:b/>
        </w:rPr>
      </w:pPr>
      <w:r w:rsidRPr="008B3502">
        <w:rPr>
          <w:rFonts w:ascii="Arial" w:hAnsi="Arial" w:cs="Arial"/>
          <w:b/>
        </w:rPr>
        <w:t>8.</w:t>
      </w:r>
      <w:r w:rsidRPr="008B3502">
        <w:rPr>
          <w:rFonts w:ascii="Arial" w:hAnsi="Arial" w:cs="Arial"/>
          <w:b/>
        </w:rPr>
        <w:tab/>
        <w:t>EQUIPMENT</w:t>
      </w:r>
    </w:p>
    <w:p w14:paraId="7AC19CB2" w14:textId="77777777" w:rsidR="00837C1F" w:rsidRPr="008B3502" w:rsidRDefault="00641898">
      <w:pPr>
        <w:pStyle w:val="BodyTextIndent"/>
        <w:ind w:hanging="720"/>
        <w:rPr>
          <w:rFonts w:ascii="Arial" w:hAnsi="Arial" w:cs="Arial"/>
          <w:sz w:val="20"/>
        </w:rPr>
      </w:pPr>
      <w:r w:rsidRPr="008B3502">
        <w:rPr>
          <w:rFonts w:ascii="Arial" w:hAnsi="Arial" w:cs="Arial"/>
          <w:sz w:val="20"/>
        </w:rPr>
        <w:t>8.1</w:t>
      </w:r>
      <w:r w:rsidRPr="008B3502">
        <w:rPr>
          <w:rFonts w:ascii="Arial" w:hAnsi="Arial" w:cs="Arial"/>
          <w:sz w:val="20"/>
        </w:rPr>
        <w:tab/>
        <w:t xml:space="preserve">The </w:t>
      </w:r>
      <w:r w:rsidR="00822AD1" w:rsidRPr="008B3502">
        <w:rPr>
          <w:rFonts w:ascii="Arial" w:hAnsi="Arial" w:cs="Arial"/>
          <w:sz w:val="20"/>
        </w:rPr>
        <w:t>Contractor</w:t>
      </w:r>
      <w:r w:rsidR="00837C1F" w:rsidRPr="008B3502">
        <w:rPr>
          <w:rFonts w:ascii="Arial" w:hAnsi="Arial" w:cs="Arial"/>
          <w:sz w:val="20"/>
        </w:rPr>
        <w:t xml:space="preserve"> shall ensure that all equipment re</w:t>
      </w:r>
      <w:r w:rsidR="00BA01DF" w:rsidRPr="008B3502">
        <w:rPr>
          <w:rFonts w:ascii="Arial" w:hAnsi="Arial" w:cs="Arial"/>
          <w:sz w:val="20"/>
        </w:rPr>
        <w:t>lating to the provision of the s</w:t>
      </w:r>
      <w:r w:rsidR="00837C1F" w:rsidRPr="008B3502">
        <w:rPr>
          <w:rFonts w:ascii="Arial" w:hAnsi="Arial" w:cs="Arial"/>
          <w:sz w:val="20"/>
        </w:rPr>
        <w:t>ervice is kept in safe working order and that all people using it are fully trained in its operation.</w:t>
      </w:r>
    </w:p>
    <w:p w14:paraId="0EABB84D" w14:textId="77777777" w:rsidR="00E73F46" w:rsidRPr="008B3502" w:rsidRDefault="00E73F46">
      <w:pPr>
        <w:ind w:left="720" w:hanging="720"/>
        <w:jc w:val="both"/>
        <w:rPr>
          <w:rFonts w:ascii="Arial" w:hAnsi="Arial" w:cs="Arial"/>
        </w:rPr>
      </w:pPr>
    </w:p>
    <w:p w14:paraId="6CCA148C" w14:textId="77777777" w:rsidR="00837C1F" w:rsidRPr="008B3502" w:rsidRDefault="00837C1F">
      <w:pPr>
        <w:ind w:left="720" w:hanging="720"/>
        <w:jc w:val="both"/>
        <w:rPr>
          <w:rFonts w:ascii="Arial" w:hAnsi="Arial" w:cs="Arial"/>
          <w:b/>
        </w:rPr>
      </w:pPr>
      <w:r w:rsidRPr="008B3502">
        <w:rPr>
          <w:rFonts w:ascii="Arial" w:hAnsi="Arial" w:cs="Arial"/>
          <w:b/>
        </w:rPr>
        <w:t>9.</w:t>
      </w:r>
      <w:r w:rsidRPr="008B3502">
        <w:rPr>
          <w:rFonts w:ascii="Arial" w:hAnsi="Arial" w:cs="Arial"/>
          <w:b/>
        </w:rPr>
        <w:tab/>
        <w:t>DISPUTE RESOLUTION</w:t>
      </w:r>
    </w:p>
    <w:p w14:paraId="06D554A2" w14:textId="77777777" w:rsidR="00837C1F" w:rsidRPr="008B3502" w:rsidRDefault="00837C1F">
      <w:pPr>
        <w:pStyle w:val="BodyTextIndent"/>
        <w:ind w:hanging="720"/>
        <w:rPr>
          <w:rFonts w:ascii="Arial" w:hAnsi="Arial" w:cs="Arial"/>
          <w:sz w:val="20"/>
        </w:rPr>
      </w:pPr>
      <w:r w:rsidRPr="008B3502">
        <w:rPr>
          <w:rFonts w:ascii="Arial" w:hAnsi="Arial" w:cs="Arial"/>
          <w:sz w:val="20"/>
        </w:rPr>
        <w:t>9.1</w:t>
      </w:r>
      <w:r w:rsidRPr="008B3502">
        <w:rPr>
          <w:rFonts w:ascii="Arial" w:hAnsi="Arial" w:cs="Arial"/>
          <w:sz w:val="20"/>
        </w:rPr>
        <w:tab/>
        <w:t>If a dispute or dif</w:t>
      </w:r>
      <w:r w:rsidR="00641898" w:rsidRPr="008B3502">
        <w:rPr>
          <w:rFonts w:ascii="Arial" w:hAnsi="Arial" w:cs="Arial"/>
          <w:sz w:val="20"/>
        </w:rPr>
        <w:t xml:space="preserve">ference has arisen between the </w:t>
      </w:r>
      <w:r w:rsidR="00822AD1" w:rsidRPr="008B3502">
        <w:rPr>
          <w:rFonts w:ascii="Arial" w:hAnsi="Arial" w:cs="Arial"/>
          <w:sz w:val="20"/>
        </w:rPr>
        <w:t>Council</w:t>
      </w:r>
      <w:r w:rsidR="00641898" w:rsidRPr="008B3502">
        <w:rPr>
          <w:rFonts w:ascii="Arial" w:hAnsi="Arial" w:cs="Arial"/>
          <w:sz w:val="20"/>
        </w:rPr>
        <w:t xml:space="preserve"> and the </w:t>
      </w:r>
      <w:r w:rsidR="00822AD1" w:rsidRPr="008B3502">
        <w:rPr>
          <w:rFonts w:ascii="Arial" w:hAnsi="Arial" w:cs="Arial"/>
          <w:sz w:val="20"/>
        </w:rPr>
        <w:t>Contractor</w:t>
      </w:r>
      <w:r w:rsidR="00641898" w:rsidRPr="008B3502">
        <w:rPr>
          <w:rFonts w:ascii="Arial" w:hAnsi="Arial" w:cs="Arial"/>
          <w:sz w:val="20"/>
        </w:rPr>
        <w:t xml:space="preserve"> relating to this a</w:t>
      </w:r>
      <w:r w:rsidRPr="008B3502">
        <w:rPr>
          <w:rFonts w:ascii="Arial" w:hAnsi="Arial" w:cs="Arial"/>
          <w:sz w:val="20"/>
        </w:rPr>
        <w:t>greement both parties shall use all r</w:t>
      </w:r>
      <w:r w:rsidR="00822AD1" w:rsidRPr="008B3502">
        <w:rPr>
          <w:rFonts w:ascii="Arial" w:hAnsi="Arial" w:cs="Arial"/>
          <w:sz w:val="20"/>
        </w:rPr>
        <w:t xml:space="preserve">easonable endeavours to resolve </w:t>
      </w:r>
      <w:r w:rsidRPr="008B3502">
        <w:rPr>
          <w:rFonts w:ascii="Arial" w:hAnsi="Arial" w:cs="Arial"/>
          <w:sz w:val="20"/>
        </w:rPr>
        <w:t>the dispute and to this end shall meet as soon as possible with a view to discussing and resolving the matter.  This clause will not operate to prejudice the rights of either party against the other whether through litigation or otherwise.</w:t>
      </w:r>
    </w:p>
    <w:p w14:paraId="411C7C28" w14:textId="77777777" w:rsidR="00837C1F" w:rsidRPr="008B3502" w:rsidRDefault="00837C1F">
      <w:pPr>
        <w:jc w:val="both"/>
        <w:rPr>
          <w:rFonts w:ascii="Arial" w:hAnsi="Arial" w:cs="Arial"/>
        </w:rPr>
      </w:pPr>
    </w:p>
    <w:p w14:paraId="0F05047D" w14:textId="77777777" w:rsidR="00837C1F" w:rsidRPr="008B3502" w:rsidRDefault="00837C1F">
      <w:pPr>
        <w:pStyle w:val="Heading2"/>
        <w:jc w:val="both"/>
        <w:rPr>
          <w:rFonts w:ascii="Arial" w:hAnsi="Arial" w:cs="Arial"/>
          <w:sz w:val="20"/>
        </w:rPr>
      </w:pPr>
      <w:r w:rsidRPr="008B3502">
        <w:rPr>
          <w:rFonts w:ascii="Arial" w:hAnsi="Arial" w:cs="Arial"/>
          <w:sz w:val="20"/>
        </w:rPr>
        <w:t>10</w:t>
      </w:r>
      <w:r w:rsidRPr="008B3502">
        <w:rPr>
          <w:rFonts w:ascii="Arial" w:hAnsi="Arial" w:cs="Arial"/>
          <w:sz w:val="20"/>
        </w:rPr>
        <w:tab/>
        <w:t>BREACH OF CONTRACT</w:t>
      </w:r>
    </w:p>
    <w:p w14:paraId="197BDF87" w14:textId="77777777" w:rsidR="00837C1F" w:rsidRPr="008B3502" w:rsidRDefault="00641898">
      <w:pPr>
        <w:ind w:left="720" w:hanging="720"/>
        <w:jc w:val="both"/>
        <w:rPr>
          <w:rFonts w:ascii="Arial" w:hAnsi="Arial" w:cs="Arial"/>
        </w:rPr>
      </w:pPr>
      <w:r w:rsidRPr="008B3502">
        <w:rPr>
          <w:rFonts w:ascii="Arial" w:hAnsi="Arial" w:cs="Arial"/>
        </w:rPr>
        <w:t>10.1</w:t>
      </w:r>
      <w:r w:rsidRPr="008B3502">
        <w:rPr>
          <w:rFonts w:ascii="Arial" w:hAnsi="Arial" w:cs="Arial"/>
        </w:rPr>
        <w:tab/>
        <w:t xml:space="preserve">If the </w:t>
      </w:r>
      <w:r w:rsidR="00822AD1" w:rsidRPr="008B3502">
        <w:rPr>
          <w:rFonts w:ascii="Arial" w:hAnsi="Arial" w:cs="Arial"/>
        </w:rPr>
        <w:t>Contractor</w:t>
      </w:r>
      <w:r w:rsidR="00BA01DF" w:rsidRPr="008B3502">
        <w:rPr>
          <w:rFonts w:ascii="Arial" w:hAnsi="Arial" w:cs="Arial"/>
        </w:rPr>
        <w:t>:</w:t>
      </w:r>
    </w:p>
    <w:p w14:paraId="34BFB9E8" w14:textId="77777777" w:rsidR="00837C1F" w:rsidRPr="008B3502" w:rsidRDefault="00837C1F">
      <w:pPr>
        <w:ind w:left="1440" w:hanging="720"/>
        <w:jc w:val="both"/>
        <w:rPr>
          <w:rFonts w:ascii="Arial" w:hAnsi="Arial" w:cs="Arial"/>
        </w:rPr>
      </w:pPr>
      <w:r w:rsidRPr="008B3502">
        <w:rPr>
          <w:rFonts w:ascii="Arial" w:hAnsi="Arial" w:cs="Arial"/>
        </w:rPr>
        <w:t>(a)</w:t>
      </w:r>
      <w:r w:rsidRPr="008B3502">
        <w:rPr>
          <w:rFonts w:ascii="Arial" w:hAnsi="Arial" w:cs="Arial"/>
        </w:rPr>
        <w:tab/>
        <w:t xml:space="preserve">has offered any gift or consideration of any kind as an inducement or disincentive for doing anything in respect of this contract or any other contract with the </w:t>
      </w:r>
      <w:r w:rsidR="00822AD1" w:rsidRPr="008B3502">
        <w:rPr>
          <w:rFonts w:ascii="Arial" w:hAnsi="Arial" w:cs="Arial"/>
        </w:rPr>
        <w:t>Council</w:t>
      </w:r>
      <w:r w:rsidRPr="008B3502">
        <w:rPr>
          <w:rFonts w:ascii="Arial" w:hAnsi="Arial" w:cs="Arial"/>
        </w:rPr>
        <w:t>; or</w:t>
      </w:r>
    </w:p>
    <w:p w14:paraId="07629B4B" w14:textId="77777777" w:rsidR="00837C1F" w:rsidRPr="008B3502" w:rsidRDefault="00837C1F">
      <w:pPr>
        <w:ind w:left="1440" w:hanging="720"/>
        <w:jc w:val="both"/>
        <w:rPr>
          <w:rFonts w:ascii="Arial" w:hAnsi="Arial" w:cs="Arial"/>
        </w:rPr>
      </w:pPr>
      <w:r w:rsidRPr="008B3502">
        <w:rPr>
          <w:rFonts w:ascii="Arial" w:hAnsi="Arial" w:cs="Arial"/>
        </w:rPr>
        <w:t>(b)</w:t>
      </w:r>
      <w:r w:rsidRPr="008B3502">
        <w:rPr>
          <w:rFonts w:ascii="Arial" w:hAnsi="Arial" w:cs="Arial"/>
        </w:rPr>
        <w:tab/>
        <w:t>has committed an offence under the Prevention of Corruption Acts 1889 to 1916; or</w:t>
      </w:r>
    </w:p>
    <w:p w14:paraId="407A752E" w14:textId="77777777" w:rsidR="00837C1F" w:rsidRPr="008B3502" w:rsidRDefault="00837C1F">
      <w:pPr>
        <w:ind w:left="1440" w:hanging="720"/>
        <w:jc w:val="both"/>
        <w:rPr>
          <w:rFonts w:ascii="Arial" w:hAnsi="Arial" w:cs="Arial"/>
        </w:rPr>
      </w:pPr>
      <w:r w:rsidRPr="008B3502">
        <w:rPr>
          <w:rFonts w:ascii="Arial" w:hAnsi="Arial" w:cs="Arial"/>
        </w:rPr>
        <w:t>(c)</w:t>
      </w:r>
      <w:r w:rsidRPr="008B3502">
        <w:rPr>
          <w:rFonts w:ascii="Arial" w:hAnsi="Arial" w:cs="Arial"/>
        </w:rPr>
        <w:tab/>
        <w:t>becomes bankrupt; or</w:t>
      </w:r>
    </w:p>
    <w:p w14:paraId="3000B8D0" w14:textId="77777777" w:rsidR="00837C1F" w:rsidRPr="008B3502" w:rsidRDefault="00837C1F">
      <w:pPr>
        <w:ind w:left="1440" w:hanging="720"/>
        <w:jc w:val="both"/>
        <w:rPr>
          <w:rFonts w:ascii="Arial" w:hAnsi="Arial" w:cs="Arial"/>
        </w:rPr>
      </w:pPr>
      <w:r w:rsidRPr="008B3502">
        <w:rPr>
          <w:rFonts w:ascii="Arial" w:hAnsi="Arial" w:cs="Arial"/>
        </w:rPr>
        <w:t>(d)</w:t>
      </w:r>
      <w:r w:rsidRPr="008B3502">
        <w:rPr>
          <w:rFonts w:ascii="Arial" w:hAnsi="Arial" w:cs="Arial"/>
        </w:rPr>
        <w:tab/>
        <w:t>has a receiving order made against it; or</w:t>
      </w:r>
    </w:p>
    <w:p w14:paraId="03350A9C" w14:textId="77777777" w:rsidR="00837C1F" w:rsidRPr="008B3502" w:rsidRDefault="00837C1F">
      <w:pPr>
        <w:ind w:left="1440" w:hanging="720"/>
        <w:jc w:val="both"/>
        <w:rPr>
          <w:rFonts w:ascii="Arial" w:hAnsi="Arial" w:cs="Arial"/>
        </w:rPr>
      </w:pPr>
      <w:r w:rsidRPr="008B3502">
        <w:rPr>
          <w:rFonts w:ascii="Arial" w:hAnsi="Arial" w:cs="Arial"/>
        </w:rPr>
        <w:t>(e)</w:t>
      </w:r>
      <w:r w:rsidRPr="008B3502">
        <w:rPr>
          <w:rFonts w:ascii="Arial" w:hAnsi="Arial" w:cs="Arial"/>
        </w:rPr>
        <w:tab/>
        <w:t>presents its petition in bankruptcy; or</w:t>
      </w:r>
    </w:p>
    <w:p w14:paraId="7793C5CD" w14:textId="77777777" w:rsidR="00837C1F" w:rsidRPr="008B3502" w:rsidRDefault="00837C1F">
      <w:pPr>
        <w:ind w:left="1440" w:hanging="720"/>
        <w:jc w:val="both"/>
        <w:rPr>
          <w:rFonts w:ascii="Arial" w:hAnsi="Arial" w:cs="Arial"/>
        </w:rPr>
      </w:pPr>
      <w:r w:rsidRPr="008B3502">
        <w:rPr>
          <w:rFonts w:ascii="Arial" w:hAnsi="Arial" w:cs="Arial"/>
        </w:rPr>
        <w:t>(f)</w:t>
      </w:r>
      <w:r w:rsidRPr="008B3502">
        <w:rPr>
          <w:rFonts w:ascii="Arial" w:hAnsi="Arial" w:cs="Arial"/>
        </w:rPr>
        <w:tab/>
        <w:t>is subject to a winding up order; or</w:t>
      </w:r>
    </w:p>
    <w:p w14:paraId="6B81FE2E" w14:textId="77777777" w:rsidR="00837C1F" w:rsidRPr="008B3502" w:rsidRDefault="00837C1F">
      <w:pPr>
        <w:ind w:left="1440" w:hanging="720"/>
        <w:jc w:val="both"/>
        <w:rPr>
          <w:rFonts w:ascii="Arial" w:hAnsi="Arial" w:cs="Arial"/>
        </w:rPr>
      </w:pPr>
      <w:r w:rsidRPr="008B3502">
        <w:rPr>
          <w:rFonts w:ascii="Arial" w:hAnsi="Arial" w:cs="Arial"/>
        </w:rPr>
        <w:t>(g)</w:t>
      </w:r>
      <w:r w:rsidRPr="008B3502">
        <w:rPr>
          <w:rFonts w:ascii="Arial" w:hAnsi="Arial" w:cs="Arial"/>
        </w:rPr>
        <w:tab/>
        <w:t>has a receiver appointed; or</w:t>
      </w:r>
    </w:p>
    <w:p w14:paraId="45404E24" w14:textId="77777777" w:rsidR="00837C1F" w:rsidRPr="008B3502" w:rsidRDefault="00837C1F">
      <w:pPr>
        <w:ind w:left="1440" w:hanging="720"/>
        <w:jc w:val="both"/>
        <w:rPr>
          <w:rFonts w:ascii="Arial" w:hAnsi="Arial" w:cs="Arial"/>
        </w:rPr>
      </w:pPr>
      <w:r w:rsidRPr="008B3502">
        <w:rPr>
          <w:rFonts w:ascii="Arial" w:hAnsi="Arial" w:cs="Arial"/>
        </w:rPr>
        <w:t>(h)</w:t>
      </w:r>
      <w:r w:rsidRPr="008B3502">
        <w:rPr>
          <w:rFonts w:ascii="Arial" w:hAnsi="Arial" w:cs="Arial"/>
        </w:rPr>
        <w:tab/>
        <w:t>is in persistent and/or material breach of contr</w:t>
      </w:r>
      <w:r w:rsidR="00BA01DF" w:rsidRPr="008B3502">
        <w:rPr>
          <w:rFonts w:ascii="Arial" w:hAnsi="Arial" w:cs="Arial"/>
        </w:rPr>
        <w:t>act (by failure to achieve the c</w:t>
      </w:r>
      <w:r w:rsidRPr="008B3502">
        <w:rPr>
          <w:rFonts w:ascii="Arial" w:hAnsi="Arial" w:cs="Arial"/>
        </w:rPr>
        <w:t>ontrac</w:t>
      </w:r>
      <w:r w:rsidR="00BA01DF" w:rsidRPr="008B3502">
        <w:rPr>
          <w:rFonts w:ascii="Arial" w:hAnsi="Arial" w:cs="Arial"/>
        </w:rPr>
        <w:t>t s</w:t>
      </w:r>
      <w:r w:rsidR="00FF2F3F" w:rsidRPr="008B3502">
        <w:rPr>
          <w:rFonts w:ascii="Arial" w:hAnsi="Arial" w:cs="Arial"/>
        </w:rPr>
        <w:t>tandards or otherwise); then</w:t>
      </w:r>
    </w:p>
    <w:p w14:paraId="4F028388" w14:textId="77777777" w:rsidR="00837C1F" w:rsidRPr="008B3502" w:rsidRDefault="00837C1F">
      <w:pPr>
        <w:ind w:left="1440" w:hanging="720"/>
        <w:jc w:val="both"/>
        <w:rPr>
          <w:rFonts w:ascii="Arial" w:hAnsi="Arial" w:cs="Arial"/>
        </w:rPr>
      </w:pPr>
    </w:p>
    <w:p w14:paraId="2E7CEB0C" w14:textId="77777777" w:rsidR="00837C1F" w:rsidRPr="008B3502" w:rsidRDefault="00641898">
      <w:pPr>
        <w:ind w:left="720"/>
        <w:jc w:val="both"/>
        <w:rPr>
          <w:rFonts w:ascii="Arial" w:hAnsi="Arial" w:cs="Arial"/>
        </w:rPr>
      </w:pPr>
      <w:r w:rsidRPr="008B3502">
        <w:rPr>
          <w:rFonts w:ascii="Arial" w:hAnsi="Arial" w:cs="Arial"/>
        </w:rPr>
        <w:t xml:space="preserve">the </w:t>
      </w:r>
      <w:r w:rsidR="00822AD1" w:rsidRPr="008B3502">
        <w:rPr>
          <w:rFonts w:ascii="Arial" w:hAnsi="Arial" w:cs="Arial"/>
        </w:rPr>
        <w:t>Council</w:t>
      </w:r>
      <w:r w:rsidRPr="008B3502">
        <w:rPr>
          <w:rFonts w:ascii="Arial" w:hAnsi="Arial" w:cs="Arial"/>
        </w:rPr>
        <w:t xml:space="preserve"> </w:t>
      </w:r>
      <w:r w:rsidR="00712014" w:rsidRPr="008B3502">
        <w:rPr>
          <w:rFonts w:ascii="Arial" w:hAnsi="Arial" w:cs="Arial"/>
        </w:rPr>
        <w:t>shall</w:t>
      </w:r>
      <w:r w:rsidRPr="008B3502">
        <w:rPr>
          <w:rFonts w:ascii="Arial" w:hAnsi="Arial" w:cs="Arial"/>
        </w:rPr>
        <w:t xml:space="preserve"> terminate the c</w:t>
      </w:r>
      <w:r w:rsidR="00837C1F" w:rsidRPr="008B3502">
        <w:rPr>
          <w:rFonts w:ascii="Arial" w:hAnsi="Arial" w:cs="Arial"/>
        </w:rPr>
        <w:t>ontract immediately and recover all losses resulting from such termination.</w:t>
      </w:r>
    </w:p>
    <w:p w14:paraId="095201C1" w14:textId="77777777" w:rsidR="00837C1F" w:rsidRPr="008B3502" w:rsidRDefault="00837C1F">
      <w:pPr>
        <w:jc w:val="both"/>
        <w:rPr>
          <w:rFonts w:ascii="Arial" w:hAnsi="Arial" w:cs="Arial"/>
        </w:rPr>
      </w:pPr>
    </w:p>
    <w:p w14:paraId="447741F2" w14:textId="77777777" w:rsidR="00837C1F" w:rsidRPr="008B3502" w:rsidRDefault="00837C1F">
      <w:pPr>
        <w:jc w:val="both"/>
        <w:rPr>
          <w:rFonts w:ascii="Arial" w:hAnsi="Arial" w:cs="Arial"/>
          <w:b/>
        </w:rPr>
      </w:pPr>
      <w:r w:rsidRPr="008B3502">
        <w:rPr>
          <w:rFonts w:ascii="Arial" w:hAnsi="Arial" w:cs="Arial"/>
          <w:b/>
        </w:rPr>
        <w:t>11.</w:t>
      </w:r>
      <w:r w:rsidRPr="008B3502">
        <w:rPr>
          <w:rFonts w:ascii="Arial" w:hAnsi="Arial" w:cs="Arial"/>
          <w:b/>
        </w:rPr>
        <w:tab/>
        <w:t>GENERAL</w:t>
      </w:r>
    </w:p>
    <w:p w14:paraId="135B5F5D" w14:textId="77777777" w:rsidR="00837C1F" w:rsidRPr="008B3502" w:rsidRDefault="00641898">
      <w:pPr>
        <w:pStyle w:val="BodyTextIndent"/>
        <w:ind w:hanging="720"/>
        <w:rPr>
          <w:rFonts w:ascii="Arial" w:hAnsi="Arial" w:cs="Arial"/>
          <w:sz w:val="20"/>
        </w:rPr>
      </w:pPr>
      <w:r w:rsidRPr="008B3502">
        <w:rPr>
          <w:rFonts w:ascii="Arial" w:hAnsi="Arial" w:cs="Arial"/>
          <w:sz w:val="20"/>
        </w:rPr>
        <w:t>11.1</w:t>
      </w:r>
      <w:r w:rsidRPr="008B3502">
        <w:rPr>
          <w:rFonts w:ascii="Arial" w:hAnsi="Arial" w:cs="Arial"/>
          <w:sz w:val="20"/>
        </w:rPr>
        <w:tab/>
        <w:t xml:space="preserve">The </w:t>
      </w:r>
      <w:r w:rsidR="00822AD1" w:rsidRPr="008B3502">
        <w:rPr>
          <w:rFonts w:ascii="Arial" w:hAnsi="Arial" w:cs="Arial"/>
          <w:sz w:val="20"/>
        </w:rPr>
        <w:t>Council</w:t>
      </w:r>
      <w:r w:rsidR="00837C1F" w:rsidRPr="008B3502">
        <w:rPr>
          <w:rFonts w:ascii="Arial" w:hAnsi="Arial" w:cs="Arial"/>
          <w:sz w:val="20"/>
        </w:rPr>
        <w:t xml:space="preserve"> may require th</w:t>
      </w:r>
      <w:r w:rsidR="00BA01DF" w:rsidRPr="008B3502">
        <w:rPr>
          <w:rFonts w:ascii="Arial" w:hAnsi="Arial" w:cs="Arial"/>
          <w:sz w:val="20"/>
        </w:rPr>
        <w:t>e s</w:t>
      </w:r>
      <w:r w:rsidR="00837C1F" w:rsidRPr="008B3502">
        <w:rPr>
          <w:rFonts w:ascii="Arial" w:hAnsi="Arial" w:cs="Arial"/>
          <w:sz w:val="20"/>
        </w:rPr>
        <w:t>ervice to be varied at any time upon such t</w:t>
      </w:r>
      <w:r w:rsidRPr="008B3502">
        <w:rPr>
          <w:rFonts w:ascii="Arial" w:hAnsi="Arial" w:cs="Arial"/>
          <w:sz w:val="20"/>
        </w:rPr>
        <w:t xml:space="preserve">erms as may be agreed with the </w:t>
      </w:r>
      <w:r w:rsidR="00822AD1" w:rsidRPr="008B3502">
        <w:rPr>
          <w:rFonts w:ascii="Arial" w:hAnsi="Arial" w:cs="Arial"/>
          <w:sz w:val="20"/>
        </w:rPr>
        <w:t>Contractor</w:t>
      </w:r>
      <w:r w:rsidR="00837C1F" w:rsidRPr="008B3502">
        <w:rPr>
          <w:rFonts w:ascii="Arial" w:hAnsi="Arial" w:cs="Arial"/>
          <w:sz w:val="20"/>
        </w:rPr>
        <w:t xml:space="preserve"> and, where appropriate, the variation </w:t>
      </w:r>
      <w:r w:rsidR="00712014" w:rsidRPr="008B3502">
        <w:rPr>
          <w:rFonts w:ascii="Arial" w:hAnsi="Arial" w:cs="Arial"/>
          <w:sz w:val="20"/>
        </w:rPr>
        <w:t>shall</w:t>
      </w:r>
      <w:r w:rsidR="00837C1F" w:rsidRPr="008B3502">
        <w:rPr>
          <w:rFonts w:ascii="Arial" w:hAnsi="Arial" w:cs="Arial"/>
          <w:sz w:val="20"/>
        </w:rPr>
        <w:t xml:space="preserve"> include p</w:t>
      </w:r>
      <w:r w:rsidR="00BA01DF" w:rsidRPr="008B3502">
        <w:rPr>
          <w:rFonts w:ascii="Arial" w:hAnsi="Arial" w:cs="Arial"/>
          <w:sz w:val="20"/>
        </w:rPr>
        <w:t>rovision for adjustment of the contract c</w:t>
      </w:r>
      <w:r w:rsidR="00837C1F" w:rsidRPr="008B3502">
        <w:rPr>
          <w:rFonts w:ascii="Arial" w:hAnsi="Arial" w:cs="Arial"/>
          <w:sz w:val="20"/>
        </w:rPr>
        <w:t>harges.  Such variation may apply to additional or reduced work or different categories of work.</w:t>
      </w:r>
    </w:p>
    <w:p w14:paraId="33663386" w14:textId="77777777" w:rsidR="00837C1F" w:rsidRPr="008B3502" w:rsidRDefault="00837C1F">
      <w:pPr>
        <w:ind w:left="720" w:hanging="720"/>
        <w:jc w:val="both"/>
        <w:rPr>
          <w:rFonts w:ascii="Arial" w:hAnsi="Arial" w:cs="Arial"/>
        </w:rPr>
      </w:pPr>
    </w:p>
    <w:p w14:paraId="72D3731E" w14:textId="77777777" w:rsidR="00837C1F" w:rsidRPr="008B3502" w:rsidRDefault="00837C1F">
      <w:pPr>
        <w:ind w:left="720" w:hanging="720"/>
        <w:jc w:val="both"/>
        <w:rPr>
          <w:rFonts w:ascii="Arial" w:hAnsi="Arial" w:cs="Arial"/>
        </w:rPr>
      </w:pPr>
      <w:r w:rsidRPr="008B3502">
        <w:rPr>
          <w:rFonts w:ascii="Arial" w:hAnsi="Arial" w:cs="Arial"/>
        </w:rPr>
        <w:t>11.2</w:t>
      </w:r>
      <w:r w:rsidRPr="008B3502">
        <w:rPr>
          <w:rFonts w:ascii="Arial" w:hAnsi="Arial" w:cs="Arial"/>
        </w:rPr>
        <w:tab/>
        <w:t>All variations shall be recorded i</w:t>
      </w:r>
      <w:r w:rsidR="00641898" w:rsidRPr="008B3502">
        <w:rPr>
          <w:rFonts w:ascii="Arial" w:hAnsi="Arial" w:cs="Arial"/>
        </w:rPr>
        <w:t>n writing and attached to this a</w:t>
      </w:r>
      <w:r w:rsidRPr="008B3502">
        <w:rPr>
          <w:rFonts w:ascii="Arial" w:hAnsi="Arial" w:cs="Arial"/>
        </w:rPr>
        <w:t>greement.</w:t>
      </w:r>
    </w:p>
    <w:p w14:paraId="34F44521" w14:textId="77777777" w:rsidR="00837C1F" w:rsidRPr="008B3502" w:rsidRDefault="00837C1F">
      <w:pPr>
        <w:ind w:left="720" w:hanging="720"/>
        <w:jc w:val="both"/>
        <w:rPr>
          <w:rFonts w:ascii="Arial" w:hAnsi="Arial" w:cs="Arial"/>
        </w:rPr>
      </w:pPr>
    </w:p>
    <w:p w14:paraId="1A0CC6F3" w14:textId="77777777" w:rsidR="00837C1F" w:rsidRPr="008B3502" w:rsidRDefault="00641898">
      <w:pPr>
        <w:ind w:left="720" w:hanging="720"/>
        <w:jc w:val="both"/>
        <w:rPr>
          <w:rFonts w:ascii="Arial" w:hAnsi="Arial" w:cs="Arial"/>
        </w:rPr>
      </w:pPr>
      <w:r w:rsidRPr="008B3502">
        <w:rPr>
          <w:rFonts w:ascii="Arial" w:hAnsi="Arial" w:cs="Arial"/>
        </w:rPr>
        <w:t>11.3</w:t>
      </w:r>
      <w:r w:rsidRPr="008B3502">
        <w:rPr>
          <w:rFonts w:ascii="Arial" w:hAnsi="Arial" w:cs="Arial"/>
        </w:rPr>
        <w:tab/>
        <w:t>This a</w:t>
      </w:r>
      <w:r w:rsidR="00837C1F" w:rsidRPr="008B3502">
        <w:rPr>
          <w:rFonts w:ascii="Arial" w:hAnsi="Arial" w:cs="Arial"/>
        </w:rPr>
        <w:t>greement is governed by English law.</w:t>
      </w:r>
    </w:p>
    <w:p w14:paraId="77392873" w14:textId="77777777" w:rsidR="00837C1F" w:rsidRPr="008B3502" w:rsidRDefault="00837C1F">
      <w:pPr>
        <w:ind w:left="720" w:hanging="720"/>
        <w:jc w:val="both"/>
        <w:rPr>
          <w:rFonts w:ascii="Arial" w:hAnsi="Arial" w:cs="Arial"/>
        </w:rPr>
      </w:pPr>
    </w:p>
    <w:p w14:paraId="66D1AB40" w14:textId="77777777" w:rsidR="00837C1F" w:rsidRPr="008B3502" w:rsidRDefault="00837C1F">
      <w:pPr>
        <w:ind w:left="720" w:hanging="720"/>
        <w:jc w:val="both"/>
        <w:rPr>
          <w:rFonts w:ascii="Arial" w:hAnsi="Arial" w:cs="Arial"/>
        </w:rPr>
      </w:pPr>
      <w:r w:rsidRPr="008B3502">
        <w:rPr>
          <w:rFonts w:ascii="Arial" w:hAnsi="Arial" w:cs="Arial"/>
        </w:rPr>
        <w:t>11.4</w:t>
      </w:r>
      <w:r w:rsidRPr="008B3502">
        <w:rPr>
          <w:rFonts w:ascii="Arial" w:hAnsi="Arial" w:cs="Arial"/>
        </w:rPr>
        <w:tab/>
        <w:t>A per</w:t>
      </w:r>
      <w:r w:rsidR="00641898" w:rsidRPr="008B3502">
        <w:rPr>
          <w:rFonts w:ascii="Arial" w:hAnsi="Arial" w:cs="Arial"/>
        </w:rPr>
        <w:t>son who is not a party to this a</w:t>
      </w:r>
      <w:r w:rsidRPr="008B3502">
        <w:rPr>
          <w:rFonts w:ascii="Arial" w:hAnsi="Arial" w:cs="Arial"/>
        </w:rPr>
        <w:t>greement has no right under the Contracts (Rights of Third Parties) Act 1999 to enforce or enjoy t</w:t>
      </w:r>
      <w:r w:rsidR="00641898" w:rsidRPr="008B3502">
        <w:rPr>
          <w:rFonts w:ascii="Arial" w:hAnsi="Arial" w:cs="Arial"/>
        </w:rPr>
        <w:t>he benefit of any term of this a</w:t>
      </w:r>
      <w:r w:rsidRPr="008B3502">
        <w:rPr>
          <w:rFonts w:ascii="Arial" w:hAnsi="Arial" w:cs="Arial"/>
        </w:rPr>
        <w:t>greement.</w:t>
      </w:r>
    </w:p>
    <w:p w14:paraId="14A3B09C" w14:textId="77777777" w:rsidR="00837C1F" w:rsidRPr="008B3502" w:rsidRDefault="00837C1F">
      <w:pPr>
        <w:ind w:left="720" w:hanging="720"/>
        <w:jc w:val="both"/>
        <w:rPr>
          <w:rFonts w:ascii="Arial" w:hAnsi="Arial" w:cs="Arial"/>
        </w:rPr>
      </w:pPr>
    </w:p>
    <w:p w14:paraId="66BB1BE6" w14:textId="77777777" w:rsidR="00837C1F" w:rsidRPr="008B3502" w:rsidRDefault="00837C1F">
      <w:pPr>
        <w:ind w:left="720" w:hanging="720"/>
        <w:jc w:val="both"/>
        <w:rPr>
          <w:rFonts w:ascii="Arial" w:hAnsi="Arial" w:cs="Arial"/>
        </w:rPr>
      </w:pPr>
      <w:r w:rsidRPr="008B3502">
        <w:rPr>
          <w:rFonts w:ascii="Arial" w:hAnsi="Arial" w:cs="Arial"/>
        </w:rPr>
        <w:t>11.</w:t>
      </w:r>
      <w:r w:rsidR="00D622CA" w:rsidRPr="008B3502">
        <w:rPr>
          <w:rFonts w:ascii="Arial" w:hAnsi="Arial" w:cs="Arial"/>
        </w:rPr>
        <w:t>5</w:t>
      </w:r>
      <w:r w:rsidR="00641898" w:rsidRPr="008B3502">
        <w:rPr>
          <w:rFonts w:ascii="Arial" w:hAnsi="Arial" w:cs="Arial"/>
        </w:rPr>
        <w:tab/>
        <w:t xml:space="preserve">The </w:t>
      </w:r>
      <w:r w:rsidR="00822AD1" w:rsidRPr="008B3502">
        <w:rPr>
          <w:rFonts w:ascii="Arial" w:hAnsi="Arial" w:cs="Arial"/>
        </w:rPr>
        <w:t>Contractor</w:t>
      </w:r>
      <w:r w:rsidRPr="008B3502">
        <w:rPr>
          <w:rFonts w:ascii="Arial" w:hAnsi="Arial" w:cs="Arial"/>
        </w:rPr>
        <w:t xml:space="preserve"> shall not be liable for any default in the provision of the Service caused by </w:t>
      </w:r>
      <w:r w:rsidR="00641898" w:rsidRPr="008B3502">
        <w:rPr>
          <w:rFonts w:ascii="Arial" w:hAnsi="Arial" w:cs="Arial"/>
        </w:rPr>
        <w:t xml:space="preserve">any relevant factor beyond the </w:t>
      </w:r>
      <w:r w:rsidR="00822AD1" w:rsidRPr="008B3502">
        <w:rPr>
          <w:rFonts w:ascii="Arial" w:hAnsi="Arial" w:cs="Arial"/>
        </w:rPr>
        <w:t>Contractor</w:t>
      </w:r>
      <w:r w:rsidRPr="008B3502">
        <w:rPr>
          <w:rFonts w:ascii="Arial" w:hAnsi="Arial" w:cs="Arial"/>
        </w:rPr>
        <w:t>’s control (eg Act of God, strikes, Act of Government, Force Majeure, etc).</w:t>
      </w:r>
    </w:p>
    <w:p w14:paraId="332A2E7B" w14:textId="77777777" w:rsidR="00837C1F" w:rsidRPr="008B3502" w:rsidRDefault="00837C1F">
      <w:pPr>
        <w:ind w:left="720" w:hanging="720"/>
        <w:jc w:val="both"/>
        <w:rPr>
          <w:rFonts w:ascii="Arial" w:hAnsi="Arial" w:cs="Arial"/>
        </w:rPr>
      </w:pPr>
    </w:p>
    <w:p w14:paraId="7445FC0C" w14:textId="77777777" w:rsidR="00837C1F" w:rsidRPr="008B3502" w:rsidRDefault="00837C1F">
      <w:pPr>
        <w:ind w:left="720" w:hanging="720"/>
        <w:jc w:val="both"/>
        <w:rPr>
          <w:rFonts w:ascii="Arial" w:hAnsi="Arial" w:cs="Arial"/>
        </w:rPr>
      </w:pPr>
      <w:r w:rsidRPr="008B3502">
        <w:rPr>
          <w:rFonts w:ascii="Arial" w:hAnsi="Arial" w:cs="Arial"/>
        </w:rPr>
        <w:t>11.</w:t>
      </w:r>
      <w:r w:rsidR="00D622CA" w:rsidRPr="008B3502">
        <w:rPr>
          <w:rFonts w:ascii="Arial" w:hAnsi="Arial" w:cs="Arial"/>
        </w:rPr>
        <w:t>6</w:t>
      </w:r>
      <w:r w:rsidRPr="008B3502">
        <w:rPr>
          <w:rFonts w:ascii="Arial" w:hAnsi="Arial" w:cs="Arial"/>
        </w:rPr>
        <w:tab/>
      </w:r>
      <w:r w:rsidR="00641898" w:rsidRPr="008B3502">
        <w:rPr>
          <w:rFonts w:ascii="Arial" w:hAnsi="Arial" w:cs="Arial"/>
        </w:rPr>
        <w:t xml:space="preserve">Any notice to be served on the </w:t>
      </w:r>
      <w:r w:rsidR="00822AD1" w:rsidRPr="008B3502">
        <w:rPr>
          <w:rFonts w:ascii="Arial" w:hAnsi="Arial" w:cs="Arial"/>
        </w:rPr>
        <w:t>Contractor</w:t>
      </w:r>
      <w:r w:rsidR="00641898" w:rsidRPr="008B3502">
        <w:rPr>
          <w:rFonts w:ascii="Arial" w:hAnsi="Arial" w:cs="Arial"/>
        </w:rPr>
        <w:t xml:space="preserve"> or the </w:t>
      </w:r>
      <w:r w:rsidR="00822AD1" w:rsidRPr="008B3502">
        <w:rPr>
          <w:rFonts w:ascii="Arial" w:hAnsi="Arial" w:cs="Arial"/>
        </w:rPr>
        <w:t>Council</w:t>
      </w:r>
      <w:r w:rsidRPr="008B3502">
        <w:rPr>
          <w:rFonts w:ascii="Arial" w:hAnsi="Arial" w:cs="Arial"/>
        </w:rPr>
        <w:t xml:space="preserve"> shall be sent by recorded delivery to their respective addresses referred to in the Agreement.</w:t>
      </w:r>
    </w:p>
    <w:p w14:paraId="3BE3509F" w14:textId="77777777" w:rsidR="00837C1F" w:rsidRPr="008B3502" w:rsidRDefault="00837C1F">
      <w:pPr>
        <w:ind w:left="720" w:hanging="720"/>
        <w:jc w:val="both"/>
        <w:rPr>
          <w:rFonts w:ascii="Arial" w:hAnsi="Arial" w:cs="Arial"/>
        </w:rPr>
      </w:pPr>
    </w:p>
    <w:p w14:paraId="1A98ABC5" w14:textId="3BE88B07" w:rsidR="00865862" w:rsidRPr="008B3502" w:rsidRDefault="00865862" w:rsidP="00F86CD9">
      <w:pPr>
        <w:numPr>
          <w:ilvl w:val="1"/>
          <w:numId w:val="20"/>
        </w:numPr>
        <w:tabs>
          <w:tab w:val="left" w:pos="349"/>
        </w:tabs>
        <w:ind w:left="709" w:hanging="709"/>
        <w:rPr>
          <w:rFonts w:ascii="Arial" w:hAnsi="Arial" w:cs="Arial"/>
        </w:rPr>
      </w:pPr>
      <w:r w:rsidRPr="008B3502">
        <w:rPr>
          <w:rFonts w:ascii="Arial" w:hAnsi="Arial" w:cs="Arial"/>
        </w:rPr>
        <w:tab/>
      </w:r>
      <w:r w:rsidR="00641898" w:rsidRPr="008B3502">
        <w:rPr>
          <w:rFonts w:ascii="Arial" w:hAnsi="Arial" w:cs="Arial"/>
        </w:rPr>
        <w:t>This a</w:t>
      </w:r>
      <w:r w:rsidR="00837C1F" w:rsidRPr="008B3502">
        <w:rPr>
          <w:rFonts w:ascii="Arial" w:hAnsi="Arial" w:cs="Arial"/>
        </w:rPr>
        <w:t xml:space="preserve">greement represents the complete agreement between </w:t>
      </w:r>
      <w:r w:rsidR="00641898" w:rsidRPr="008B3502">
        <w:rPr>
          <w:rFonts w:ascii="Arial" w:hAnsi="Arial" w:cs="Arial"/>
        </w:rPr>
        <w:t xml:space="preserve">the </w:t>
      </w:r>
      <w:r w:rsidR="00822AD1" w:rsidRPr="008B3502">
        <w:rPr>
          <w:rFonts w:ascii="Arial" w:hAnsi="Arial" w:cs="Arial"/>
        </w:rPr>
        <w:t>Council</w:t>
      </w:r>
      <w:r w:rsidR="00641898" w:rsidRPr="008B3502">
        <w:rPr>
          <w:rFonts w:ascii="Arial" w:hAnsi="Arial" w:cs="Arial"/>
        </w:rPr>
        <w:t xml:space="preserve"> and the </w:t>
      </w:r>
      <w:r w:rsidR="00822AD1" w:rsidRPr="008B3502">
        <w:rPr>
          <w:rFonts w:ascii="Arial" w:hAnsi="Arial" w:cs="Arial"/>
        </w:rPr>
        <w:t>Contractor</w:t>
      </w:r>
      <w:r w:rsidR="00F86CD9">
        <w:rPr>
          <w:rFonts w:ascii="Arial" w:hAnsi="Arial" w:cs="Arial"/>
        </w:rPr>
        <w:t xml:space="preserve"> </w:t>
      </w:r>
      <w:r w:rsidR="00837C1F" w:rsidRPr="008B3502">
        <w:rPr>
          <w:rFonts w:ascii="Arial" w:hAnsi="Arial" w:cs="Arial"/>
        </w:rPr>
        <w:t xml:space="preserve">and supersedes all other undertakings, statements </w:t>
      </w:r>
      <w:r w:rsidR="00641898" w:rsidRPr="008B3502">
        <w:rPr>
          <w:rFonts w:ascii="Arial" w:hAnsi="Arial" w:cs="Arial"/>
        </w:rPr>
        <w:t>and agreements relating to the s</w:t>
      </w:r>
      <w:r w:rsidR="00837C1F" w:rsidRPr="008B3502">
        <w:rPr>
          <w:rFonts w:ascii="Arial" w:hAnsi="Arial" w:cs="Arial"/>
        </w:rPr>
        <w:t>ervice.</w:t>
      </w:r>
      <w:bookmarkStart w:id="0" w:name="_Toc365885488"/>
    </w:p>
    <w:p w14:paraId="6E026D65" w14:textId="77777777" w:rsidR="00A81685" w:rsidRPr="008B3502" w:rsidRDefault="00A81685" w:rsidP="00A81685">
      <w:pPr>
        <w:jc w:val="both"/>
        <w:rPr>
          <w:rFonts w:ascii="Arial" w:hAnsi="Arial" w:cs="Arial"/>
        </w:rPr>
      </w:pPr>
    </w:p>
    <w:p w14:paraId="6E2BAACF" w14:textId="77777777" w:rsidR="00D572CD" w:rsidRPr="008B3502" w:rsidRDefault="00A81685" w:rsidP="00D572CD">
      <w:pPr>
        <w:jc w:val="both"/>
        <w:rPr>
          <w:rFonts w:ascii="Arial" w:hAnsi="Arial" w:cs="Arial"/>
        </w:rPr>
      </w:pPr>
      <w:r w:rsidRPr="008B3502">
        <w:rPr>
          <w:rFonts w:ascii="Arial" w:hAnsi="Arial" w:cs="Arial"/>
        </w:rPr>
        <w:t>No costs incurred in the preparation of tender submission documents will be met by the council.</w:t>
      </w:r>
      <w:bookmarkEnd w:id="0"/>
    </w:p>
    <w:p w14:paraId="2F36EF3E" w14:textId="77777777" w:rsidR="00837C1F" w:rsidRPr="008B3502" w:rsidRDefault="00837C1F">
      <w:pPr>
        <w:rPr>
          <w:rFonts w:ascii="Arial" w:hAnsi="Arial" w:cs="Arial"/>
          <w:b/>
        </w:rPr>
      </w:pPr>
    </w:p>
    <w:p w14:paraId="142197D4" w14:textId="6FC82B41" w:rsidR="00800782" w:rsidRPr="008D196A" w:rsidRDefault="00D622CA" w:rsidP="008D196A">
      <w:pPr>
        <w:ind w:left="720" w:hanging="720"/>
        <w:jc w:val="center"/>
        <w:rPr>
          <w:rFonts w:ascii="Arial" w:hAnsi="Arial" w:cs="Arial"/>
          <w:b/>
          <w:u w:val="single"/>
        </w:rPr>
      </w:pPr>
      <w:r w:rsidRPr="008B3502">
        <w:rPr>
          <w:rFonts w:ascii="Arial" w:hAnsi="Arial" w:cs="Arial"/>
          <w:b/>
        </w:rPr>
        <w:br w:type="page"/>
      </w:r>
      <w:r w:rsidR="00800782" w:rsidRPr="008D196A">
        <w:rPr>
          <w:rFonts w:ascii="Arial" w:hAnsi="Arial" w:cs="Arial"/>
          <w:b/>
          <w:u w:val="single"/>
        </w:rPr>
        <w:lastRenderedPageBreak/>
        <w:t>SECTION 5</w:t>
      </w:r>
      <w:r w:rsidR="008D196A" w:rsidRPr="008D196A">
        <w:rPr>
          <w:rFonts w:ascii="Arial" w:hAnsi="Arial" w:cs="Arial"/>
          <w:b/>
          <w:u w:val="single"/>
        </w:rPr>
        <w:tab/>
      </w:r>
      <w:r w:rsidR="008D196A" w:rsidRPr="008D196A">
        <w:rPr>
          <w:rFonts w:ascii="Arial" w:hAnsi="Arial" w:cs="Arial"/>
          <w:b/>
          <w:u w:val="single"/>
        </w:rPr>
        <w:tab/>
      </w:r>
      <w:r w:rsidR="00800782" w:rsidRPr="008D196A">
        <w:rPr>
          <w:rFonts w:ascii="Arial" w:hAnsi="Arial" w:cs="Arial"/>
          <w:b/>
          <w:u w:val="single"/>
        </w:rPr>
        <w:t>SPECIFICATION</w:t>
      </w:r>
    </w:p>
    <w:p w14:paraId="67CA5729" w14:textId="77777777" w:rsidR="00800782" w:rsidRPr="008B3502" w:rsidRDefault="00800782" w:rsidP="00800782">
      <w:pPr>
        <w:ind w:left="720" w:hanging="720"/>
        <w:jc w:val="both"/>
        <w:rPr>
          <w:rFonts w:ascii="Arial" w:hAnsi="Arial" w:cs="Arial"/>
        </w:rPr>
      </w:pPr>
    </w:p>
    <w:p w14:paraId="587EB41B" w14:textId="5156C8F9" w:rsidR="00800782" w:rsidRDefault="00800782" w:rsidP="008E6135">
      <w:pPr>
        <w:numPr>
          <w:ilvl w:val="0"/>
          <w:numId w:val="22"/>
        </w:numPr>
        <w:jc w:val="both"/>
        <w:rPr>
          <w:rFonts w:ascii="Arial" w:hAnsi="Arial" w:cs="Arial"/>
          <w:b/>
          <w:u w:val="single"/>
        </w:rPr>
      </w:pPr>
      <w:r w:rsidRPr="008B3502">
        <w:rPr>
          <w:rFonts w:ascii="Arial" w:hAnsi="Arial" w:cs="Arial"/>
          <w:b/>
          <w:u w:val="single"/>
        </w:rPr>
        <w:t xml:space="preserve">Introduction </w:t>
      </w:r>
    </w:p>
    <w:p w14:paraId="48D0A6FF" w14:textId="33AFA0CF" w:rsidR="00800782" w:rsidRPr="008B3502" w:rsidRDefault="00641898" w:rsidP="00D86851">
      <w:pPr>
        <w:ind w:left="720" w:hanging="720"/>
        <w:rPr>
          <w:rFonts w:ascii="Arial" w:hAnsi="Arial" w:cs="Arial"/>
        </w:rPr>
      </w:pPr>
      <w:r w:rsidRPr="008B3502">
        <w:rPr>
          <w:rFonts w:ascii="Arial" w:hAnsi="Arial" w:cs="Arial"/>
        </w:rPr>
        <w:t>1.1</w:t>
      </w:r>
      <w:r w:rsidRPr="008B3502">
        <w:rPr>
          <w:rFonts w:ascii="Arial" w:hAnsi="Arial" w:cs="Arial"/>
        </w:rPr>
        <w:tab/>
        <w:t xml:space="preserve">The </w:t>
      </w:r>
      <w:r w:rsidR="00822AD1" w:rsidRPr="008B3502">
        <w:rPr>
          <w:rFonts w:ascii="Arial" w:hAnsi="Arial" w:cs="Arial"/>
        </w:rPr>
        <w:t>Contractor</w:t>
      </w:r>
      <w:r w:rsidR="00800782" w:rsidRPr="008B3502">
        <w:rPr>
          <w:rFonts w:ascii="Arial" w:hAnsi="Arial" w:cs="Arial"/>
        </w:rPr>
        <w:t xml:space="preserve"> is required to cut areas of grass within the highway </w:t>
      </w:r>
      <w:r w:rsidR="002102F7" w:rsidRPr="008B3502">
        <w:rPr>
          <w:rFonts w:ascii="Arial" w:hAnsi="Arial" w:cs="Arial"/>
        </w:rPr>
        <w:t xml:space="preserve">and the </w:t>
      </w:r>
      <w:r w:rsidR="00F86CD9">
        <w:rPr>
          <w:rFonts w:ascii="Arial" w:hAnsi="Arial" w:cs="Arial"/>
        </w:rPr>
        <w:t>other</w:t>
      </w:r>
      <w:r w:rsidR="002102F7" w:rsidRPr="008B3502">
        <w:rPr>
          <w:rFonts w:ascii="Arial" w:hAnsi="Arial" w:cs="Arial"/>
        </w:rPr>
        <w:t xml:space="preserve"> areas </w:t>
      </w:r>
      <w:r w:rsidR="00800782" w:rsidRPr="008B3502">
        <w:rPr>
          <w:rFonts w:ascii="Arial" w:hAnsi="Arial" w:cs="Arial"/>
        </w:rPr>
        <w:t xml:space="preserve">as indicated on the </w:t>
      </w:r>
      <w:r w:rsidR="00F86CD9">
        <w:rPr>
          <w:rFonts w:ascii="Arial" w:hAnsi="Arial" w:cs="Arial"/>
        </w:rPr>
        <w:t>Helmsley Grass Plans</w:t>
      </w:r>
      <w:r w:rsidR="00800782" w:rsidRPr="008B3502">
        <w:rPr>
          <w:rFonts w:ascii="Arial" w:hAnsi="Arial" w:cs="Arial"/>
        </w:rPr>
        <w:t xml:space="preserve"> </w:t>
      </w:r>
      <w:r w:rsidR="00F26BE5" w:rsidRPr="008B3502">
        <w:rPr>
          <w:rFonts w:ascii="Arial" w:hAnsi="Arial" w:cs="Arial"/>
        </w:rPr>
        <w:t>in paragraph 6 below</w:t>
      </w:r>
      <w:r w:rsidR="00F86CD9">
        <w:rPr>
          <w:rFonts w:ascii="Arial" w:hAnsi="Arial" w:cs="Arial"/>
        </w:rPr>
        <w:t>.</w:t>
      </w:r>
    </w:p>
    <w:p w14:paraId="07A363A6" w14:textId="77777777" w:rsidR="00800782" w:rsidRPr="008B3502" w:rsidRDefault="00800782" w:rsidP="00D86851">
      <w:pPr>
        <w:ind w:left="1440" w:hanging="720"/>
        <w:rPr>
          <w:rFonts w:ascii="Arial" w:hAnsi="Arial" w:cs="Arial"/>
        </w:rPr>
      </w:pPr>
    </w:p>
    <w:p w14:paraId="22329712" w14:textId="77777777" w:rsidR="00800782" w:rsidRPr="008B3502" w:rsidRDefault="00800782" w:rsidP="00D86851">
      <w:pPr>
        <w:ind w:left="720" w:hanging="720"/>
        <w:rPr>
          <w:rFonts w:ascii="Arial" w:hAnsi="Arial" w:cs="Arial"/>
        </w:rPr>
      </w:pPr>
      <w:r w:rsidRPr="008B3502">
        <w:rPr>
          <w:rFonts w:ascii="Arial" w:hAnsi="Arial" w:cs="Arial"/>
        </w:rPr>
        <w:t>1.2</w:t>
      </w:r>
      <w:r w:rsidRPr="008B3502">
        <w:rPr>
          <w:rFonts w:ascii="Arial" w:hAnsi="Arial" w:cs="Arial"/>
        </w:rPr>
        <w:tab/>
        <w:t xml:space="preserve">The </w:t>
      </w:r>
      <w:r w:rsidR="00822AD1" w:rsidRPr="008B3502">
        <w:rPr>
          <w:rFonts w:ascii="Arial" w:hAnsi="Arial" w:cs="Arial"/>
        </w:rPr>
        <w:t>Council</w:t>
      </w:r>
      <w:r w:rsidR="0063428F" w:rsidRPr="008B3502">
        <w:rPr>
          <w:rFonts w:ascii="Arial" w:hAnsi="Arial" w:cs="Arial"/>
        </w:rPr>
        <w:t xml:space="preserve">’s </w:t>
      </w:r>
      <w:r w:rsidR="00641898" w:rsidRPr="008B3502">
        <w:rPr>
          <w:rFonts w:ascii="Arial" w:hAnsi="Arial" w:cs="Arial"/>
        </w:rPr>
        <w:t>authorised o</w:t>
      </w:r>
      <w:r w:rsidRPr="008B3502">
        <w:rPr>
          <w:rFonts w:ascii="Arial" w:hAnsi="Arial" w:cs="Arial"/>
        </w:rPr>
        <w:t xml:space="preserve">fficer may </w:t>
      </w:r>
      <w:r w:rsidR="00FF2F3F" w:rsidRPr="008B3502">
        <w:rPr>
          <w:rFonts w:ascii="Arial" w:hAnsi="Arial" w:cs="Arial"/>
        </w:rPr>
        <w:t>request</w:t>
      </w:r>
      <w:r w:rsidRPr="008B3502">
        <w:rPr>
          <w:rFonts w:ascii="Arial" w:hAnsi="Arial" w:cs="Arial"/>
        </w:rPr>
        <w:t xml:space="preserve"> additional works in addition to the routine </w:t>
      </w:r>
      <w:r w:rsidR="00641898" w:rsidRPr="008B3502">
        <w:rPr>
          <w:rFonts w:ascii="Arial" w:hAnsi="Arial" w:cs="Arial"/>
        </w:rPr>
        <w:t>verge cutting specified in the s</w:t>
      </w:r>
      <w:r w:rsidRPr="008B3502">
        <w:rPr>
          <w:rFonts w:ascii="Arial" w:hAnsi="Arial" w:cs="Arial"/>
        </w:rPr>
        <w:t xml:space="preserve">pecification and these </w:t>
      </w:r>
      <w:r w:rsidR="00712014" w:rsidRPr="008B3502">
        <w:rPr>
          <w:rFonts w:ascii="Arial" w:hAnsi="Arial" w:cs="Arial"/>
        </w:rPr>
        <w:t>shall</w:t>
      </w:r>
      <w:r w:rsidRPr="008B3502">
        <w:rPr>
          <w:rFonts w:ascii="Arial" w:hAnsi="Arial" w:cs="Arial"/>
        </w:rPr>
        <w:t xml:space="preserve"> be p</w:t>
      </w:r>
      <w:r w:rsidR="00641898" w:rsidRPr="008B3502">
        <w:rPr>
          <w:rFonts w:ascii="Arial" w:hAnsi="Arial" w:cs="Arial"/>
        </w:rPr>
        <w:t>aid for in accordance with the c</w:t>
      </w:r>
      <w:r w:rsidR="00387DE2" w:rsidRPr="008B3502">
        <w:rPr>
          <w:rFonts w:ascii="Arial" w:hAnsi="Arial" w:cs="Arial"/>
        </w:rPr>
        <w:t>ontract</w:t>
      </w:r>
      <w:r w:rsidR="00F26BE5" w:rsidRPr="008B3502">
        <w:rPr>
          <w:rFonts w:ascii="Arial" w:hAnsi="Arial" w:cs="Arial"/>
        </w:rPr>
        <w:t>.</w:t>
      </w:r>
    </w:p>
    <w:p w14:paraId="09DA571F" w14:textId="77777777" w:rsidR="00D85A7D" w:rsidRPr="008B3502" w:rsidRDefault="00D85A7D" w:rsidP="00D86851">
      <w:pPr>
        <w:ind w:left="720" w:hanging="720"/>
        <w:rPr>
          <w:rFonts w:ascii="Arial" w:hAnsi="Arial" w:cs="Arial"/>
        </w:rPr>
      </w:pPr>
    </w:p>
    <w:p w14:paraId="184D01FA" w14:textId="44EDDD98" w:rsidR="00D85A7D" w:rsidRPr="008B3502" w:rsidRDefault="00D85A7D" w:rsidP="00D86851">
      <w:pPr>
        <w:ind w:left="720" w:hanging="720"/>
        <w:rPr>
          <w:rFonts w:ascii="Arial" w:hAnsi="Arial" w:cs="Arial"/>
        </w:rPr>
      </w:pPr>
      <w:r w:rsidRPr="008B3502">
        <w:rPr>
          <w:rFonts w:ascii="Arial" w:hAnsi="Arial" w:cs="Arial"/>
        </w:rPr>
        <w:t>1.3</w:t>
      </w:r>
      <w:r w:rsidRPr="008B3502">
        <w:rPr>
          <w:rFonts w:ascii="Arial" w:hAnsi="Arial" w:cs="Arial"/>
        </w:rPr>
        <w:tab/>
        <w:t xml:space="preserve">The </w:t>
      </w:r>
      <w:r w:rsidR="00822AD1" w:rsidRPr="008B3502">
        <w:rPr>
          <w:rFonts w:ascii="Arial" w:hAnsi="Arial" w:cs="Arial"/>
        </w:rPr>
        <w:t>Contractor</w:t>
      </w:r>
      <w:r w:rsidRPr="008B3502">
        <w:rPr>
          <w:rFonts w:ascii="Arial" w:hAnsi="Arial" w:cs="Arial"/>
        </w:rPr>
        <w:t xml:space="preserve"> is to inform the authorised officer either by telephone</w:t>
      </w:r>
      <w:r w:rsidR="00FB1537">
        <w:rPr>
          <w:rFonts w:ascii="Arial" w:hAnsi="Arial" w:cs="Arial"/>
        </w:rPr>
        <w:t>, text</w:t>
      </w:r>
      <w:r w:rsidR="007A546B">
        <w:rPr>
          <w:rFonts w:ascii="Arial" w:hAnsi="Arial" w:cs="Arial"/>
        </w:rPr>
        <w:t xml:space="preserve"> (office mobile)</w:t>
      </w:r>
      <w:r w:rsidRPr="008B3502">
        <w:rPr>
          <w:rFonts w:ascii="Arial" w:hAnsi="Arial" w:cs="Arial"/>
        </w:rPr>
        <w:t xml:space="preserve"> or email </w:t>
      </w:r>
      <w:r w:rsidR="008C23C1" w:rsidRPr="008B3502">
        <w:rPr>
          <w:rFonts w:ascii="Arial" w:hAnsi="Arial" w:cs="Arial"/>
        </w:rPr>
        <w:t>at the commencement of a cut and on its completion</w:t>
      </w:r>
      <w:r w:rsidRPr="008B3502">
        <w:rPr>
          <w:rFonts w:ascii="Arial" w:hAnsi="Arial" w:cs="Arial"/>
        </w:rPr>
        <w:t>. This is to enable the authorised officer to deal with queries and complaints from members of the public.</w:t>
      </w:r>
    </w:p>
    <w:p w14:paraId="5D5192C2" w14:textId="77777777" w:rsidR="00800782" w:rsidRPr="008B3502" w:rsidRDefault="00800782" w:rsidP="00D86851">
      <w:pPr>
        <w:rPr>
          <w:rFonts w:ascii="Arial" w:hAnsi="Arial" w:cs="Arial"/>
        </w:rPr>
      </w:pPr>
    </w:p>
    <w:p w14:paraId="1D780C7F" w14:textId="77777777" w:rsidR="00800782" w:rsidRDefault="00800782" w:rsidP="00800782">
      <w:pPr>
        <w:jc w:val="both"/>
        <w:rPr>
          <w:rFonts w:ascii="Arial" w:hAnsi="Arial" w:cs="Arial"/>
          <w:b/>
          <w:u w:val="single"/>
        </w:rPr>
      </w:pPr>
      <w:r w:rsidRPr="008B3502">
        <w:rPr>
          <w:rFonts w:ascii="Arial" w:hAnsi="Arial" w:cs="Arial"/>
        </w:rPr>
        <w:t>2.0</w:t>
      </w:r>
      <w:r w:rsidRPr="008B3502">
        <w:rPr>
          <w:rFonts w:ascii="Arial" w:hAnsi="Arial" w:cs="Arial"/>
        </w:rPr>
        <w:tab/>
      </w:r>
      <w:r w:rsidRPr="008B3502">
        <w:rPr>
          <w:rFonts w:ascii="Arial" w:hAnsi="Arial" w:cs="Arial"/>
          <w:b/>
          <w:u w:val="single"/>
        </w:rPr>
        <w:t>Authorised Officer</w:t>
      </w:r>
    </w:p>
    <w:p w14:paraId="66B82F1B" w14:textId="77777777" w:rsidR="00800782" w:rsidRPr="008B3502" w:rsidRDefault="00800782" w:rsidP="0063428F">
      <w:pPr>
        <w:ind w:left="720" w:hanging="720"/>
        <w:jc w:val="both"/>
        <w:rPr>
          <w:rFonts w:ascii="Arial" w:hAnsi="Arial" w:cs="Arial"/>
        </w:rPr>
      </w:pPr>
      <w:r w:rsidRPr="008B3502">
        <w:rPr>
          <w:rFonts w:ascii="Arial" w:hAnsi="Arial" w:cs="Arial"/>
        </w:rPr>
        <w:t>2.1</w:t>
      </w:r>
      <w:r w:rsidRPr="008B3502">
        <w:rPr>
          <w:rFonts w:ascii="Arial" w:hAnsi="Arial" w:cs="Arial"/>
        </w:rPr>
        <w:tab/>
      </w:r>
      <w:r w:rsidR="00641898" w:rsidRPr="008B3502">
        <w:rPr>
          <w:rFonts w:ascii="Arial" w:hAnsi="Arial" w:cs="Arial"/>
        </w:rPr>
        <w:t>The authorised officer is the town c</w:t>
      </w:r>
      <w:r w:rsidR="0052695C" w:rsidRPr="008B3502">
        <w:rPr>
          <w:rFonts w:ascii="Arial" w:hAnsi="Arial" w:cs="Arial"/>
        </w:rPr>
        <w:t>lerk</w:t>
      </w:r>
      <w:r w:rsidR="0063428F" w:rsidRPr="008B3502">
        <w:rPr>
          <w:rFonts w:ascii="Arial" w:hAnsi="Arial" w:cs="Arial"/>
        </w:rPr>
        <w:t>.</w:t>
      </w:r>
    </w:p>
    <w:p w14:paraId="42F40F34" w14:textId="77777777" w:rsidR="00800782" w:rsidRPr="008B3502" w:rsidRDefault="00800782" w:rsidP="00800782">
      <w:pPr>
        <w:jc w:val="both"/>
        <w:rPr>
          <w:rFonts w:ascii="Arial" w:hAnsi="Arial" w:cs="Arial"/>
        </w:rPr>
      </w:pPr>
    </w:p>
    <w:p w14:paraId="27F8030D" w14:textId="77777777" w:rsidR="00800782" w:rsidRDefault="00800782" w:rsidP="00800782">
      <w:pPr>
        <w:jc w:val="both"/>
        <w:rPr>
          <w:rFonts w:ascii="Arial" w:hAnsi="Arial" w:cs="Arial"/>
          <w:b/>
          <w:u w:val="single"/>
        </w:rPr>
      </w:pPr>
      <w:r w:rsidRPr="008B3502">
        <w:rPr>
          <w:rFonts w:ascii="Arial" w:hAnsi="Arial" w:cs="Arial"/>
        </w:rPr>
        <w:t>3.0</w:t>
      </w:r>
      <w:r w:rsidRPr="008B3502">
        <w:rPr>
          <w:rFonts w:ascii="Arial" w:hAnsi="Arial" w:cs="Arial"/>
        </w:rPr>
        <w:tab/>
      </w:r>
      <w:r w:rsidRPr="008B3502">
        <w:rPr>
          <w:rFonts w:ascii="Arial" w:hAnsi="Arial" w:cs="Arial"/>
          <w:b/>
          <w:u w:val="single"/>
        </w:rPr>
        <w:t>Safety Requirements</w:t>
      </w:r>
    </w:p>
    <w:p w14:paraId="58BF13E0" w14:textId="4B0C74BC" w:rsidR="00800782" w:rsidRPr="008B3502" w:rsidRDefault="00800782" w:rsidP="00D86851">
      <w:pPr>
        <w:ind w:left="765" w:hanging="765"/>
        <w:rPr>
          <w:rFonts w:ascii="Arial" w:hAnsi="Arial" w:cs="Arial"/>
        </w:rPr>
      </w:pPr>
      <w:r w:rsidRPr="008B3502">
        <w:rPr>
          <w:rFonts w:ascii="Arial" w:hAnsi="Arial" w:cs="Arial"/>
        </w:rPr>
        <w:t>3.1</w:t>
      </w:r>
      <w:r w:rsidRPr="008B3502">
        <w:rPr>
          <w:rFonts w:ascii="Arial" w:hAnsi="Arial" w:cs="Arial"/>
        </w:rPr>
        <w:tab/>
        <w:t>Consideration must be given to all risks associated with the works when planning grass cutting operations. These include not only risks to the operative but also to all highway users</w:t>
      </w:r>
      <w:r w:rsidR="007D6EBE" w:rsidRPr="008B3502">
        <w:rPr>
          <w:rFonts w:ascii="Arial" w:hAnsi="Arial" w:cs="Arial"/>
        </w:rPr>
        <w:t xml:space="preserve"> and members of the public who are in the play area</w:t>
      </w:r>
      <w:r w:rsidR="00FE31B9">
        <w:rPr>
          <w:rFonts w:ascii="Arial" w:hAnsi="Arial" w:cs="Arial"/>
        </w:rPr>
        <w:t>, cemetery, churchyard or on Ryedale Close Green</w:t>
      </w:r>
      <w:r w:rsidR="007D6EBE" w:rsidRPr="008B3502">
        <w:rPr>
          <w:rFonts w:ascii="Arial" w:hAnsi="Arial" w:cs="Arial"/>
        </w:rPr>
        <w:t xml:space="preserve"> when the grass is being cut</w:t>
      </w:r>
      <w:r w:rsidRPr="008B3502">
        <w:rPr>
          <w:rFonts w:ascii="Arial" w:hAnsi="Arial" w:cs="Arial"/>
        </w:rPr>
        <w:t>.</w:t>
      </w:r>
    </w:p>
    <w:p w14:paraId="0B9788D8" w14:textId="77777777" w:rsidR="003C54F4" w:rsidRPr="008B3502" w:rsidRDefault="003C54F4" w:rsidP="00D86851">
      <w:pPr>
        <w:ind w:left="720"/>
        <w:rPr>
          <w:rFonts w:ascii="Arial" w:hAnsi="Arial" w:cs="Arial"/>
        </w:rPr>
      </w:pPr>
    </w:p>
    <w:p w14:paraId="4F696F14" w14:textId="77777777" w:rsidR="00800782" w:rsidRPr="008B3502" w:rsidRDefault="00833C4D" w:rsidP="00D86851">
      <w:pPr>
        <w:ind w:left="765" w:hanging="720"/>
        <w:rPr>
          <w:rFonts w:ascii="Arial" w:hAnsi="Arial" w:cs="Arial"/>
        </w:rPr>
      </w:pPr>
      <w:r w:rsidRPr="008B3502">
        <w:rPr>
          <w:rFonts w:ascii="Arial" w:hAnsi="Arial" w:cs="Arial"/>
        </w:rPr>
        <w:t>3.2</w:t>
      </w:r>
      <w:r w:rsidRPr="008B3502">
        <w:rPr>
          <w:rFonts w:ascii="Arial" w:hAnsi="Arial" w:cs="Arial"/>
        </w:rPr>
        <w:tab/>
        <w:t>At all times signage</w:t>
      </w:r>
      <w:r w:rsidR="00800782" w:rsidRPr="008B3502">
        <w:rPr>
          <w:rFonts w:ascii="Arial" w:hAnsi="Arial" w:cs="Arial"/>
        </w:rPr>
        <w:t xml:space="preserve"> in accordance with Chapter 8 of the Traffic Signs Manual must be used</w:t>
      </w:r>
      <w:r w:rsidR="00FF2F3F" w:rsidRPr="008B3502">
        <w:rPr>
          <w:rFonts w:ascii="Arial" w:hAnsi="Arial" w:cs="Arial"/>
        </w:rPr>
        <w:t>.</w:t>
      </w:r>
      <w:r w:rsidR="00800782" w:rsidRPr="008B3502">
        <w:rPr>
          <w:rFonts w:ascii="Arial" w:hAnsi="Arial" w:cs="Arial"/>
        </w:rPr>
        <w:t xml:space="preserve"> </w:t>
      </w:r>
    </w:p>
    <w:p w14:paraId="1AD73D57" w14:textId="77777777" w:rsidR="00800782" w:rsidRPr="008B3502" w:rsidRDefault="00800782" w:rsidP="00D86851">
      <w:pPr>
        <w:ind w:left="1440" w:hanging="720"/>
        <w:rPr>
          <w:rFonts w:ascii="Arial" w:hAnsi="Arial" w:cs="Arial"/>
        </w:rPr>
      </w:pPr>
    </w:p>
    <w:p w14:paraId="4E58FBBC" w14:textId="77777777" w:rsidR="00800782" w:rsidRPr="008B3502" w:rsidRDefault="00800782" w:rsidP="00D86851">
      <w:pPr>
        <w:ind w:left="765" w:hanging="720"/>
        <w:rPr>
          <w:rFonts w:ascii="Arial" w:hAnsi="Arial" w:cs="Arial"/>
        </w:rPr>
      </w:pPr>
      <w:r w:rsidRPr="008B3502">
        <w:rPr>
          <w:rFonts w:ascii="Arial" w:hAnsi="Arial" w:cs="Arial"/>
        </w:rPr>
        <w:t>3.3</w:t>
      </w:r>
      <w:r w:rsidRPr="008B3502">
        <w:rPr>
          <w:rFonts w:ascii="Arial" w:hAnsi="Arial" w:cs="Arial"/>
        </w:rPr>
        <w:tab/>
        <w:t>At all times operatives must wear high visibility garments in accordance with BSEN 471 class 3</w:t>
      </w:r>
      <w:r w:rsidR="00FF2F3F" w:rsidRPr="008B3502">
        <w:rPr>
          <w:rFonts w:ascii="Arial" w:hAnsi="Arial" w:cs="Arial"/>
        </w:rPr>
        <w:t>.</w:t>
      </w:r>
    </w:p>
    <w:p w14:paraId="46BE3FED" w14:textId="77777777" w:rsidR="00800782" w:rsidRPr="008B3502" w:rsidRDefault="00800782" w:rsidP="00D86851">
      <w:pPr>
        <w:rPr>
          <w:rFonts w:ascii="Arial" w:hAnsi="Arial" w:cs="Arial"/>
        </w:rPr>
      </w:pPr>
    </w:p>
    <w:p w14:paraId="0BA73EC4" w14:textId="77777777" w:rsidR="00800782" w:rsidRPr="008B3502" w:rsidRDefault="00800782" w:rsidP="00D86851">
      <w:pPr>
        <w:rPr>
          <w:rFonts w:ascii="Arial" w:hAnsi="Arial" w:cs="Arial"/>
        </w:rPr>
      </w:pPr>
      <w:r w:rsidRPr="008B3502">
        <w:rPr>
          <w:rFonts w:ascii="Arial" w:hAnsi="Arial" w:cs="Arial"/>
        </w:rPr>
        <w:t>3.4</w:t>
      </w:r>
      <w:r w:rsidRPr="008B3502">
        <w:rPr>
          <w:rFonts w:ascii="Arial" w:hAnsi="Arial" w:cs="Arial"/>
        </w:rPr>
        <w:tab/>
        <w:t>Operatives must:</w:t>
      </w:r>
    </w:p>
    <w:p w14:paraId="1C2DBA7C" w14:textId="6B764A44" w:rsidR="00800782" w:rsidRPr="008B3502" w:rsidRDefault="00800782" w:rsidP="00D86851">
      <w:pPr>
        <w:numPr>
          <w:ilvl w:val="0"/>
          <w:numId w:val="9"/>
        </w:numPr>
        <w:rPr>
          <w:rFonts w:ascii="Arial" w:hAnsi="Arial" w:cs="Arial"/>
        </w:rPr>
      </w:pPr>
      <w:r w:rsidRPr="008B3502">
        <w:rPr>
          <w:rFonts w:ascii="Arial" w:hAnsi="Arial" w:cs="Arial"/>
        </w:rPr>
        <w:t>always check the area of grass prior to cutting,</w:t>
      </w:r>
      <w:r w:rsidR="007C5797">
        <w:rPr>
          <w:rFonts w:ascii="Arial" w:hAnsi="Arial" w:cs="Arial"/>
        </w:rPr>
        <w:t xml:space="preserve"> remove mole hills,</w:t>
      </w:r>
      <w:r w:rsidRPr="008B3502">
        <w:rPr>
          <w:rFonts w:ascii="Arial" w:hAnsi="Arial" w:cs="Arial"/>
        </w:rPr>
        <w:t xml:space="preserve"> remove and dispose in a licen</w:t>
      </w:r>
      <w:r w:rsidR="00F26BE5" w:rsidRPr="008B3502">
        <w:rPr>
          <w:rFonts w:ascii="Arial" w:hAnsi="Arial" w:cs="Arial"/>
        </w:rPr>
        <w:t>s</w:t>
      </w:r>
      <w:r w:rsidRPr="008B3502">
        <w:rPr>
          <w:rFonts w:ascii="Arial" w:hAnsi="Arial" w:cs="Arial"/>
        </w:rPr>
        <w:t xml:space="preserve">ed tip any debris that is likely to cause a risk to the public, the operative or the grass cutting machinery e.g. </w:t>
      </w:r>
      <w:r w:rsidR="00F26BE5" w:rsidRPr="008B3502">
        <w:rPr>
          <w:rFonts w:ascii="Arial" w:hAnsi="Arial" w:cs="Arial"/>
        </w:rPr>
        <w:t xml:space="preserve">litter, </w:t>
      </w:r>
      <w:r w:rsidR="00FF2F3F" w:rsidRPr="008B3502">
        <w:rPr>
          <w:rFonts w:ascii="Arial" w:hAnsi="Arial" w:cs="Arial"/>
        </w:rPr>
        <w:t>stones, bottles, cans etc</w:t>
      </w:r>
      <w:r w:rsidR="00F934D3" w:rsidRPr="008B3502">
        <w:rPr>
          <w:rFonts w:ascii="Arial" w:hAnsi="Arial" w:cs="Arial"/>
        </w:rPr>
        <w:t>.</w:t>
      </w:r>
    </w:p>
    <w:p w14:paraId="44C87CEF" w14:textId="77777777" w:rsidR="00010A32" w:rsidRPr="008B3502" w:rsidRDefault="00800782" w:rsidP="00D86851">
      <w:pPr>
        <w:ind w:left="1440" w:hanging="720"/>
        <w:rPr>
          <w:rFonts w:ascii="Arial" w:hAnsi="Arial" w:cs="Arial"/>
        </w:rPr>
      </w:pPr>
      <w:r w:rsidRPr="008B3502">
        <w:rPr>
          <w:rFonts w:ascii="Arial" w:hAnsi="Arial" w:cs="Arial"/>
        </w:rPr>
        <w:t>b)</w:t>
      </w:r>
      <w:r w:rsidRPr="008B3502">
        <w:rPr>
          <w:rFonts w:ascii="Arial" w:hAnsi="Arial" w:cs="Arial"/>
        </w:rPr>
        <w:tab/>
        <w:t xml:space="preserve">always remove items </w:t>
      </w:r>
      <w:r w:rsidR="00F26BE5" w:rsidRPr="008B3502">
        <w:rPr>
          <w:rFonts w:ascii="Arial" w:hAnsi="Arial" w:cs="Arial"/>
        </w:rPr>
        <w:t xml:space="preserve">such as </w:t>
      </w:r>
      <w:r w:rsidRPr="008B3502">
        <w:rPr>
          <w:rFonts w:ascii="Arial" w:hAnsi="Arial" w:cs="Arial"/>
        </w:rPr>
        <w:t>wheelie bins, bin bags etc. before cutting commences and replace</w:t>
      </w:r>
      <w:r w:rsidR="00FF2F3F" w:rsidRPr="008B3502">
        <w:rPr>
          <w:rFonts w:ascii="Arial" w:hAnsi="Arial" w:cs="Arial"/>
        </w:rPr>
        <w:t xml:space="preserve"> them when cutting is </w:t>
      </w:r>
      <w:r w:rsidR="00F934D3" w:rsidRPr="008B3502">
        <w:rPr>
          <w:rFonts w:ascii="Arial" w:hAnsi="Arial" w:cs="Arial"/>
        </w:rPr>
        <w:t>complete.</w:t>
      </w:r>
    </w:p>
    <w:p w14:paraId="3F419B34" w14:textId="77777777" w:rsidR="00800782" w:rsidRPr="008B3502" w:rsidRDefault="00800782" w:rsidP="00D86851">
      <w:pPr>
        <w:ind w:left="1440" w:hanging="720"/>
        <w:rPr>
          <w:rFonts w:ascii="Arial" w:hAnsi="Arial" w:cs="Arial"/>
        </w:rPr>
      </w:pPr>
      <w:r w:rsidRPr="008B3502">
        <w:rPr>
          <w:rFonts w:ascii="Arial" w:hAnsi="Arial" w:cs="Arial"/>
        </w:rPr>
        <w:t>c)</w:t>
      </w:r>
      <w:r w:rsidRPr="008B3502">
        <w:rPr>
          <w:rFonts w:ascii="Arial" w:hAnsi="Arial" w:cs="Arial"/>
        </w:rPr>
        <w:tab/>
      </w:r>
      <w:r w:rsidR="0063428F" w:rsidRPr="008B3502">
        <w:rPr>
          <w:rFonts w:ascii="Arial" w:hAnsi="Arial" w:cs="Arial"/>
        </w:rPr>
        <w:t>t</w:t>
      </w:r>
      <w:r w:rsidRPr="008B3502">
        <w:rPr>
          <w:rFonts w:ascii="Arial" w:hAnsi="Arial" w:cs="Arial"/>
        </w:rPr>
        <w:t>ake particular care when members of the public are in the vicinity of the grass cutting machinery and stop the machinery and engine if a member of the</w:t>
      </w:r>
      <w:r w:rsidR="00FF2F3F" w:rsidRPr="008B3502">
        <w:rPr>
          <w:rFonts w:ascii="Arial" w:hAnsi="Arial" w:cs="Arial"/>
        </w:rPr>
        <w:t xml:space="preserve"> public approaches the </w:t>
      </w:r>
      <w:r w:rsidR="00F934D3" w:rsidRPr="008B3502">
        <w:rPr>
          <w:rFonts w:ascii="Arial" w:hAnsi="Arial" w:cs="Arial"/>
        </w:rPr>
        <w:t>machine.</w:t>
      </w:r>
    </w:p>
    <w:p w14:paraId="41EF133A" w14:textId="286903F9" w:rsidR="00800782" w:rsidRPr="008B3502" w:rsidRDefault="00800782" w:rsidP="00D86851">
      <w:pPr>
        <w:ind w:left="1440" w:hanging="720"/>
        <w:rPr>
          <w:rFonts w:ascii="Arial" w:hAnsi="Arial" w:cs="Arial"/>
        </w:rPr>
      </w:pPr>
      <w:r w:rsidRPr="008B3502">
        <w:rPr>
          <w:rFonts w:ascii="Arial" w:hAnsi="Arial" w:cs="Arial"/>
        </w:rPr>
        <w:t>d)</w:t>
      </w:r>
      <w:r w:rsidRPr="008B3502">
        <w:rPr>
          <w:rFonts w:ascii="Arial" w:hAnsi="Arial" w:cs="Arial"/>
        </w:rPr>
        <w:tab/>
      </w:r>
      <w:r w:rsidR="0063428F" w:rsidRPr="008B3502">
        <w:rPr>
          <w:rFonts w:ascii="Arial" w:hAnsi="Arial" w:cs="Arial"/>
        </w:rPr>
        <w:t>n</w:t>
      </w:r>
      <w:r w:rsidRPr="008B3502">
        <w:rPr>
          <w:rFonts w:ascii="Arial" w:hAnsi="Arial" w:cs="Arial"/>
        </w:rPr>
        <w:t>ever leave the machinery whilst t</w:t>
      </w:r>
      <w:r w:rsidR="00896E2F" w:rsidRPr="008B3502">
        <w:rPr>
          <w:rFonts w:ascii="Arial" w:hAnsi="Arial" w:cs="Arial"/>
        </w:rPr>
        <w:t xml:space="preserve">he engine is still running nor </w:t>
      </w:r>
      <w:r w:rsidRPr="008B3502">
        <w:rPr>
          <w:rFonts w:ascii="Arial" w:hAnsi="Arial" w:cs="Arial"/>
        </w:rPr>
        <w:t>attempt any adjustments, blockage clearance etc. without closing down and isolating th</w:t>
      </w:r>
      <w:r w:rsidR="00FF2F3F" w:rsidRPr="008B3502">
        <w:rPr>
          <w:rFonts w:ascii="Arial" w:hAnsi="Arial" w:cs="Arial"/>
        </w:rPr>
        <w:t xml:space="preserve">e </w:t>
      </w:r>
      <w:r w:rsidR="00F934D3" w:rsidRPr="008B3502">
        <w:rPr>
          <w:rFonts w:ascii="Arial" w:hAnsi="Arial" w:cs="Arial"/>
        </w:rPr>
        <w:t>engine.</w:t>
      </w:r>
    </w:p>
    <w:p w14:paraId="148FA819" w14:textId="166BCF86" w:rsidR="00010A32" w:rsidRDefault="00B50510" w:rsidP="00D86851">
      <w:pPr>
        <w:ind w:left="1440" w:hanging="720"/>
        <w:rPr>
          <w:rFonts w:ascii="Arial" w:hAnsi="Arial" w:cs="Arial"/>
        </w:rPr>
      </w:pPr>
      <w:r w:rsidRPr="008B3502">
        <w:rPr>
          <w:rFonts w:ascii="Arial" w:hAnsi="Arial" w:cs="Arial"/>
        </w:rPr>
        <w:t>e)</w:t>
      </w:r>
      <w:r w:rsidRPr="008B3502">
        <w:rPr>
          <w:rFonts w:ascii="Arial" w:hAnsi="Arial" w:cs="Arial"/>
        </w:rPr>
        <w:tab/>
      </w:r>
      <w:r w:rsidR="00010A32" w:rsidRPr="008B3502">
        <w:rPr>
          <w:rFonts w:ascii="Arial" w:hAnsi="Arial" w:cs="Arial"/>
        </w:rPr>
        <w:t>return to an area</w:t>
      </w:r>
      <w:r w:rsidR="002D7B3A" w:rsidRPr="008B3502">
        <w:rPr>
          <w:rFonts w:ascii="Arial" w:hAnsi="Arial" w:cs="Arial"/>
        </w:rPr>
        <w:t xml:space="preserve"> of verge</w:t>
      </w:r>
      <w:r w:rsidR="00010A32" w:rsidRPr="008B3502">
        <w:rPr>
          <w:rFonts w:ascii="Arial" w:hAnsi="Arial" w:cs="Arial"/>
        </w:rPr>
        <w:t xml:space="preserve"> that has not been cut </w:t>
      </w:r>
      <w:r w:rsidR="002D7B3A" w:rsidRPr="008B3502">
        <w:rPr>
          <w:rFonts w:ascii="Arial" w:hAnsi="Arial" w:cs="Arial"/>
        </w:rPr>
        <w:t>(</w:t>
      </w:r>
      <w:r w:rsidR="00010A32" w:rsidRPr="008B3502">
        <w:rPr>
          <w:rFonts w:ascii="Arial" w:hAnsi="Arial" w:cs="Arial"/>
        </w:rPr>
        <w:t>because of proximity of a parked vehicle and risk of cut grass</w:t>
      </w:r>
      <w:r w:rsidR="00833C4D" w:rsidRPr="008B3502">
        <w:rPr>
          <w:rFonts w:ascii="Arial" w:hAnsi="Arial" w:cs="Arial"/>
        </w:rPr>
        <w:t xml:space="preserve"> or, </w:t>
      </w:r>
      <w:r w:rsidR="00724020">
        <w:rPr>
          <w:rFonts w:ascii="Arial" w:hAnsi="Arial" w:cs="Arial"/>
        </w:rPr>
        <w:t>e.g.</w:t>
      </w:r>
      <w:r w:rsidR="00833C4D" w:rsidRPr="008B3502">
        <w:rPr>
          <w:rFonts w:ascii="Arial" w:hAnsi="Arial" w:cs="Arial"/>
        </w:rPr>
        <w:t>, stones or debris</w:t>
      </w:r>
      <w:r w:rsidR="00010A32" w:rsidRPr="008B3502">
        <w:rPr>
          <w:rFonts w:ascii="Arial" w:hAnsi="Arial" w:cs="Arial"/>
        </w:rPr>
        <w:t xml:space="preserve"> impacting on the vehicle</w:t>
      </w:r>
      <w:r w:rsidR="002D7B3A" w:rsidRPr="008B3502">
        <w:rPr>
          <w:rFonts w:ascii="Arial" w:hAnsi="Arial" w:cs="Arial"/>
        </w:rPr>
        <w:t>) as soon as possible to cut it.</w:t>
      </w:r>
    </w:p>
    <w:p w14:paraId="0D49B63C" w14:textId="0F8069CA" w:rsidR="0010023F" w:rsidRPr="008B3502" w:rsidRDefault="0010023F" w:rsidP="00D86851">
      <w:pPr>
        <w:ind w:left="1440" w:hanging="720"/>
        <w:rPr>
          <w:rFonts w:ascii="Arial" w:hAnsi="Arial" w:cs="Arial"/>
        </w:rPr>
      </w:pPr>
      <w:r>
        <w:rPr>
          <w:rFonts w:ascii="Arial" w:hAnsi="Arial" w:cs="Arial"/>
        </w:rPr>
        <w:t>f)</w:t>
      </w:r>
      <w:r>
        <w:rPr>
          <w:rFonts w:ascii="Arial" w:hAnsi="Arial" w:cs="Arial"/>
        </w:rPr>
        <w:tab/>
        <w:t xml:space="preserve">Take care around trees. Trees should not be </w:t>
      </w:r>
      <w:r w:rsidR="0058362E">
        <w:rPr>
          <w:rFonts w:ascii="Arial" w:hAnsi="Arial" w:cs="Arial"/>
        </w:rPr>
        <w:t>caught by the strimmer or bumped into with the mower.  If the contractor thinks a guard is needed then please contact the clerk.</w:t>
      </w:r>
    </w:p>
    <w:p w14:paraId="1565520E" w14:textId="77777777" w:rsidR="0063428F" w:rsidRPr="008B3502" w:rsidRDefault="0063428F" w:rsidP="00D86851">
      <w:pPr>
        <w:rPr>
          <w:rFonts w:ascii="Arial" w:hAnsi="Arial" w:cs="Arial"/>
        </w:rPr>
      </w:pPr>
    </w:p>
    <w:p w14:paraId="6B09B32F" w14:textId="77777777" w:rsidR="00800782" w:rsidRPr="008B3502" w:rsidRDefault="00800782" w:rsidP="00D86851">
      <w:pPr>
        <w:ind w:left="720" w:hanging="720"/>
        <w:rPr>
          <w:rFonts w:ascii="Arial" w:hAnsi="Arial" w:cs="Arial"/>
        </w:rPr>
      </w:pPr>
      <w:r w:rsidRPr="008B3502">
        <w:rPr>
          <w:rFonts w:ascii="Arial" w:hAnsi="Arial" w:cs="Arial"/>
        </w:rPr>
        <w:t>3.5</w:t>
      </w:r>
      <w:r w:rsidRPr="008B3502">
        <w:rPr>
          <w:rFonts w:ascii="Arial" w:hAnsi="Arial" w:cs="Arial"/>
        </w:rPr>
        <w:tab/>
        <w:t>Grass cutting machinery must never be operated by any person unless they</w:t>
      </w:r>
      <w:r w:rsidR="0063428F" w:rsidRPr="008B3502">
        <w:rPr>
          <w:rFonts w:ascii="Arial" w:hAnsi="Arial" w:cs="Arial"/>
        </w:rPr>
        <w:t xml:space="preserve"> </w:t>
      </w:r>
      <w:r w:rsidRPr="008B3502">
        <w:rPr>
          <w:rFonts w:ascii="Arial" w:hAnsi="Arial" w:cs="Arial"/>
        </w:rPr>
        <w:t>are qualified, or under supervised training to do so.</w:t>
      </w:r>
      <w:r w:rsidRPr="008B3502">
        <w:rPr>
          <w:rFonts w:ascii="Arial" w:hAnsi="Arial" w:cs="Arial"/>
          <w:color w:val="FF3399"/>
        </w:rPr>
        <w:t xml:space="preserve"> </w:t>
      </w:r>
    </w:p>
    <w:p w14:paraId="6E2BF294" w14:textId="77777777" w:rsidR="00800782" w:rsidRPr="008B3502" w:rsidRDefault="00800782" w:rsidP="00D86851">
      <w:pPr>
        <w:rPr>
          <w:rFonts w:ascii="Arial" w:hAnsi="Arial" w:cs="Arial"/>
        </w:rPr>
      </w:pPr>
    </w:p>
    <w:p w14:paraId="2706162C" w14:textId="77777777" w:rsidR="00800782" w:rsidRPr="008B3502" w:rsidRDefault="00800782" w:rsidP="00D86851">
      <w:pPr>
        <w:ind w:left="720" w:hanging="720"/>
        <w:rPr>
          <w:rFonts w:ascii="Arial" w:hAnsi="Arial" w:cs="Arial"/>
        </w:rPr>
      </w:pPr>
      <w:r w:rsidRPr="008B3502">
        <w:rPr>
          <w:rFonts w:ascii="Arial" w:hAnsi="Arial" w:cs="Arial"/>
        </w:rPr>
        <w:t>3.6</w:t>
      </w:r>
      <w:r w:rsidRPr="008B3502">
        <w:rPr>
          <w:rFonts w:ascii="Arial" w:hAnsi="Arial" w:cs="Arial"/>
        </w:rPr>
        <w:tab/>
        <w:t>All grass cutting machines shall be fitted with at least one flashing amber beacon to be operated whilst engaged in the works. If one beacon is likely to become obscured by movement</w:t>
      </w:r>
      <w:r w:rsidR="007677F9" w:rsidRPr="008B3502">
        <w:rPr>
          <w:rFonts w:ascii="Arial" w:hAnsi="Arial" w:cs="Arial"/>
        </w:rPr>
        <w:t xml:space="preserve"> of </w:t>
      </w:r>
      <w:r w:rsidRPr="008B3502">
        <w:rPr>
          <w:rFonts w:ascii="Arial" w:hAnsi="Arial" w:cs="Arial"/>
        </w:rPr>
        <w:t xml:space="preserve">the cutter or other equipment during the </w:t>
      </w:r>
      <w:r w:rsidR="00F934D3" w:rsidRPr="008B3502">
        <w:rPr>
          <w:rFonts w:ascii="Arial" w:hAnsi="Arial" w:cs="Arial"/>
        </w:rPr>
        <w:t>work,</w:t>
      </w:r>
      <w:r w:rsidRPr="008B3502">
        <w:rPr>
          <w:rFonts w:ascii="Arial" w:hAnsi="Arial" w:cs="Arial"/>
        </w:rPr>
        <w:t xml:space="preserve"> then a second beacon must be fitted. </w:t>
      </w:r>
    </w:p>
    <w:p w14:paraId="2F8D59F2" w14:textId="77777777" w:rsidR="004F4A8F" w:rsidRPr="008B3502" w:rsidRDefault="004F4A8F" w:rsidP="00D86851">
      <w:pPr>
        <w:ind w:left="720" w:hanging="720"/>
        <w:rPr>
          <w:rFonts w:ascii="Arial" w:hAnsi="Arial" w:cs="Arial"/>
        </w:rPr>
      </w:pPr>
    </w:p>
    <w:p w14:paraId="5CC06916" w14:textId="3F9FF1A7" w:rsidR="00800782" w:rsidRDefault="00800782" w:rsidP="00C008DD">
      <w:pPr>
        <w:ind w:left="709" w:hanging="709"/>
        <w:rPr>
          <w:rFonts w:ascii="Arial" w:hAnsi="Arial" w:cs="Arial"/>
          <w:b/>
          <w:u w:val="single"/>
        </w:rPr>
      </w:pPr>
      <w:r w:rsidRPr="008B3502">
        <w:rPr>
          <w:rFonts w:ascii="Arial" w:hAnsi="Arial" w:cs="Arial"/>
        </w:rPr>
        <w:t>4.0</w:t>
      </w:r>
      <w:r w:rsidRPr="008B3502">
        <w:rPr>
          <w:rFonts w:ascii="Arial" w:hAnsi="Arial" w:cs="Arial"/>
        </w:rPr>
        <w:tab/>
      </w:r>
      <w:r w:rsidR="003C54F4" w:rsidRPr="008B3502">
        <w:rPr>
          <w:rFonts w:ascii="Arial" w:hAnsi="Arial" w:cs="Arial"/>
          <w:b/>
          <w:u w:val="single"/>
        </w:rPr>
        <w:t>Grass cutting s</w:t>
      </w:r>
      <w:r w:rsidRPr="008B3502">
        <w:rPr>
          <w:rFonts w:ascii="Arial" w:hAnsi="Arial" w:cs="Arial"/>
          <w:b/>
          <w:u w:val="single"/>
        </w:rPr>
        <w:t>tandard</w:t>
      </w:r>
      <w:r w:rsidR="003C54F4" w:rsidRPr="008B3502">
        <w:rPr>
          <w:rFonts w:ascii="Arial" w:hAnsi="Arial" w:cs="Arial"/>
          <w:b/>
          <w:u w:val="single"/>
        </w:rPr>
        <w:t xml:space="preserve"> and f</w:t>
      </w:r>
      <w:r w:rsidR="00F26BE5" w:rsidRPr="008B3502">
        <w:rPr>
          <w:rFonts w:ascii="Arial" w:hAnsi="Arial" w:cs="Arial"/>
          <w:b/>
          <w:u w:val="single"/>
        </w:rPr>
        <w:t>requenc</w:t>
      </w:r>
      <w:r w:rsidR="008E6135">
        <w:rPr>
          <w:rFonts w:ascii="Arial" w:hAnsi="Arial" w:cs="Arial"/>
          <w:b/>
          <w:u w:val="single"/>
        </w:rPr>
        <w:t>y</w:t>
      </w:r>
      <w:r w:rsidR="00C008DD">
        <w:rPr>
          <w:rFonts w:ascii="Arial" w:hAnsi="Arial" w:cs="Arial"/>
          <w:b/>
          <w:u w:val="single"/>
        </w:rPr>
        <w:t xml:space="preserve"> (includes minor maintenance of vegetation growing into or around certain areas such as The Limes Play Area and the New Cemetery – western boundary by hedge and around benches</w:t>
      </w:r>
      <w:r w:rsidR="006C1155">
        <w:rPr>
          <w:rFonts w:ascii="Arial" w:hAnsi="Arial" w:cs="Arial"/>
          <w:b/>
          <w:u w:val="single"/>
        </w:rPr>
        <w:t xml:space="preserve"> so that the grass can be cut to boundaries</w:t>
      </w:r>
      <w:r w:rsidR="00C008DD">
        <w:rPr>
          <w:rFonts w:ascii="Arial" w:hAnsi="Arial" w:cs="Arial"/>
          <w:b/>
          <w:u w:val="single"/>
        </w:rPr>
        <w:t xml:space="preserve"> </w:t>
      </w:r>
    </w:p>
    <w:p w14:paraId="70F9F682" w14:textId="77777777" w:rsidR="006C1155" w:rsidRDefault="006C1155" w:rsidP="00C008DD">
      <w:pPr>
        <w:ind w:left="709" w:hanging="709"/>
        <w:rPr>
          <w:rFonts w:ascii="Arial" w:hAnsi="Arial" w:cs="Arial"/>
          <w:b/>
          <w:u w:val="single"/>
        </w:rPr>
      </w:pPr>
    </w:p>
    <w:p w14:paraId="0F2AC784" w14:textId="77777777" w:rsidR="00F818D0" w:rsidRPr="008B3502" w:rsidRDefault="00800782" w:rsidP="00D86851">
      <w:pPr>
        <w:ind w:left="720" w:hanging="720"/>
        <w:rPr>
          <w:rFonts w:ascii="Arial" w:hAnsi="Arial" w:cs="Arial"/>
        </w:rPr>
      </w:pPr>
      <w:r w:rsidRPr="008B3502">
        <w:rPr>
          <w:rFonts w:ascii="Arial" w:hAnsi="Arial" w:cs="Arial"/>
        </w:rPr>
        <w:t>4.1</w:t>
      </w:r>
      <w:r w:rsidRPr="008B3502">
        <w:rPr>
          <w:rFonts w:ascii="Arial" w:hAnsi="Arial" w:cs="Arial"/>
        </w:rPr>
        <w:tab/>
        <w:t xml:space="preserve">The areas of grass indicated on the </w:t>
      </w:r>
      <w:r w:rsidR="002D7B3A" w:rsidRPr="008B3502">
        <w:rPr>
          <w:rFonts w:ascii="Arial" w:hAnsi="Arial" w:cs="Arial"/>
        </w:rPr>
        <w:t>c</w:t>
      </w:r>
      <w:r w:rsidR="0063428F" w:rsidRPr="008B3502">
        <w:rPr>
          <w:rFonts w:ascii="Arial" w:hAnsi="Arial" w:cs="Arial"/>
        </w:rPr>
        <w:t xml:space="preserve">ontract </w:t>
      </w:r>
      <w:r w:rsidR="002D7B3A" w:rsidRPr="008B3502">
        <w:rPr>
          <w:rFonts w:ascii="Arial" w:hAnsi="Arial" w:cs="Arial"/>
        </w:rPr>
        <w:t>p</w:t>
      </w:r>
      <w:r w:rsidR="00F26BE5" w:rsidRPr="008B3502">
        <w:rPr>
          <w:rFonts w:ascii="Arial" w:hAnsi="Arial" w:cs="Arial"/>
        </w:rPr>
        <w:t xml:space="preserve">lans </w:t>
      </w:r>
      <w:r w:rsidR="0063428F" w:rsidRPr="008B3502">
        <w:rPr>
          <w:rFonts w:ascii="Arial" w:hAnsi="Arial" w:cs="Arial"/>
        </w:rPr>
        <w:t xml:space="preserve">shall be cut by cylinder or </w:t>
      </w:r>
      <w:r w:rsidRPr="008B3502">
        <w:rPr>
          <w:rFonts w:ascii="Arial" w:hAnsi="Arial" w:cs="Arial"/>
        </w:rPr>
        <w:t>rotary cutters, strimmer (or sim</w:t>
      </w:r>
      <w:r w:rsidR="00FF2F3F" w:rsidRPr="008B3502">
        <w:rPr>
          <w:rFonts w:ascii="Arial" w:hAnsi="Arial" w:cs="Arial"/>
        </w:rPr>
        <w:t>ilar appliance) where applicable</w:t>
      </w:r>
      <w:r w:rsidRPr="008B3502">
        <w:rPr>
          <w:rFonts w:ascii="Arial" w:hAnsi="Arial" w:cs="Arial"/>
        </w:rPr>
        <w:t>.</w:t>
      </w:r>
      <w:r w:rsidR="002102F7" w:rsidRPr="008B3502">
        <w:rPr>
          <w:rFonts w:ascii="Arial" w:hAnsi="Arial" w:cs="Arial"/>
        </w:rPr>
        <w:t xml:space="preserve">  </w:t>
      </w:r>
    </w:p>
    <w:p w14:paraId="7734D736" w14:textId="77777777" w:rsidR="00F818D0" w:rsidRPr="008B3502" w:rsidRDefault="00F818D0" w:rsidP="00D86851">
      <w:pPr>
        <w:ind w:left="720" w:hanging="720"/>
        <w:rPr>
          <w:rFonts w:ascii="Arial" w:hAnsi="Arial" w:cs="Arial"/>
        </w:rPr>
      </w:pPr>
    </w:p>
    <w:p w14:paraId="41311EAA" w14:textId="4CE6C7DC" w:rsidR="00F31893" w:rsidRPr="008B3502" w:rsidRDefault="00800782" w:rsidP="00D86851">
      <w:pPr>
        <w:pStyle w:val="BodyText"/>
        <w:ind w:left="720" w:hanging="720"/>
        <w:rPr>
          <w:rFonts w:ascii="Arial" w:hAnsi="Arial" w:cs="Arial"/>
          <w:sz w:val="20"/>
        </w:rPr>
      </w:pPr>
      <w:r w:rsidRPr="008B3502">
        <w:rPr>
          <w:rFonts w:ascii="Arial" w:hAnsi="Arial" w:cs="Arial"/>
          <w:sz w:val="20"/>
        </w:rPr>
        <w:t>4.2</w:t>
      </w:r>
      <w:r w:rsidRPr="008B3502">
        <w:rPr>
          <w:rFonts w:ascii="Arial" w:hAnsi="Arial" w:cs="Arial"/>
          <w:sz w:val="20"/>
        </w:rPr>
        <w:tab/>
      </w:r>
      <w:r w:rsidR="00724020">
        <w:rPr>
          <w:rFonts w:ascii="Arial" w:hAnsi="Arial" w:cs="Arial"/>
          <w:sz w:val="20"/>
        </w:rPr>
        <w:t xml:space="preserve">Where 12 </w:t>
      </w:r>
      <w:r w:rsidR="00367F92" w:rsidRPr="008B3502">
        <w:rPr>
          <w:rFonts w:ascii="Arial" w:hAnsi="Arial" w:cs="Arial"/>
          <w:sz w:val="20"/>
        </w:rPr>
        <w:t>cuts</w:t>
      </w:r>
      <w:r w:rsidR="002102F7" w:rsidRPr="008B3502">
        <w:rPr>
          <w:rFonts w:ascii="Arial" w:hAnsi="Arial" w:cs="Arial"/>
          <w:sz w:val="20"/>
        </w:rPr>
        <w:t xml:space="preserve"> </w:t>
      </w:r>
      <w:r w:rsidR="00724020">
        <w:rPr>
          <w:rFonts w:ascii="Arial" w:hAnsi="Arial" w:cs="Arial"/>
          <w:sz w:val="20"/>
        </w:rPr>
        <w:t>are</w:t>
      </w:r>
      <w:r w:rsidR="0063428F" w:rsidRPr="008B3502">
        <w:rPr>
          <w:rFonts w:ascii="Arial" w:hAnsi="Arial" w:cs="Arial"/>
          <w:sz w:val="20"/>
        </w:rPr>
        <w:t xml:space="preserve"> required </w:t>
      </w:r>
      <w:r w:rsidR="002D7B3A" w:rsidRPr="008B3502">
        <w:rPr>
          <w:rFonts w:ascii="Arial" w:hAnsi="Arial" w:cs="Arial"/>
          <w:sz w:val="20"/>
        </w:rPr>
        <w:t xml:space="preserve">by the </w:t>
      </w:r>
      <w:r w:rsidR="00822AD1" w:rsidRPr="008B3502">
        <w:rPr>
          <w:rFonts w:ascii="Arial" w:hAnsi="Arial" w:cs="Arial"/>
          <w:sz w:val="20"/>
        </w:rPr>
        <w:t>Council</w:t>
      </w:r>
      <w:r w:rsidR="00F26BE5" w:rsidRPr="008B3502">
        <w:rPr>
          <w:rFonts w:ascii="Arial" w:hAnsi="Arial" w:cs="Arial"/>
          <w:sz w:val="20"/>
        </w:rPr>
        <w:t xml:space="preserve"> </w:t>
      </w:r>
      <w:r w:rsidR="0063428F" w:rsidRPr="008B3502">
        <w:rPr>
          <w:rFonts w:ascii="Arial" w:hAnsi="Arial" w:cs="Arial"/>
          <w:sz w:val="20"/>
        </w:rPr>
        <w:t xml:space="preserve">during </w:t>
      </w:r>
      <w:r w:rsidRPr="008B3502">
        <w:rPr>
          <w:rFonts w:ascii="Arial" w:hAnsi="Arial" w:cs="Arial"/>
          <w:sz w:val="20"/>
        </w:rPr>
        <w:t>each year of the contract period</w:t>
      </w:r>
      <w:r w:rsidR="00724020">
        <w:rPr>
          <w:rFonts w:ascii="Arial" w:hAnsi="Arial" w:cs="Arial"/>
          <w:sz w:val="20"/>
        </w:rPr>
        <w:t xml:space="preserve">, </w:t>
      </w:r>
      <w:r w:rsidRPr="008B3502">
        <w:rPr>
          <w:rFonts w:ascii="Arial" w:hAnsi="Arial" w:cs="Arial"/>
          <w:sz w:val="20"/>
        </w:rPr>
        <w:t>the sward is to be an average of 50mm (excluding flower heads</w:t>
      </w:r>
      <w:r w:rsidR="002102F7" w:rsidRPr="008B3502">
        <w:rPr>
          <w:rFonts w:ascii="Arial" w:hAnsi="Arial" w:cs="Arial"/>
          <w:sz w:val="20"/>
        </w:rPr>
        <w:t xml:space="preserve"> where appropriate</w:t>
      </w:r>
      <w:r w:rsidRPr="008B3502">
        <w:rPr>
          <w:rFonts w:ascii="Arial" w:hAnsi="Arial" w:cs="Arial"/>
          <w:sz w:val="20"/>
        </w:rPr>
        <w:t xml:space="preserve">) in height on completion of each cut and where </w:t>
      </w:r>
      <w:r w:rsidR="007F61A2" w:rsidRPr="008B3502">
        <w:rPr>
          <w:rFonts w:ascii="Arial" w:hAnsi="Arial" w:cs="Arial"/>
          <w:sz w:val="20"/>
        </w:rPr>
        <w:t>s</w:t>
      </w:r>
      <w:r w:rsidRPr="008B3502">
        <w:rPr>
          <w:rFonts w:ascii="Arial" w:hAnsi="Arial" w:cs="Arial"/>
          <w:sz w:val="20"/>
        </w:rPr>
        <w:t>trimming is carried out</w:t>
      </w:r>
      <w:r w:rsidR="00F818D0" w:rsidRPr="008B3502">
        <w:rPr>
          <w:rFonts w:ascii="Arial" w:hAnsi="Arial" w:cs="Arial"/>
          <w:sz w:val="20"/>
        </w:rPr>
        <w:t>.</w:t>
      </w:r>
      <w:r w:rsidR="00F31893" w:rsidRPr="008B3502">
        <w:rPr>
          <w:rFonts w:ascii="Arial" w:hAnsi="Arial" w:cs="Arial"/>
          <w:sz w:val="20"/>
        </w:rPr>
        <w:t xml:space="preserve">  These twelve cuts are to be spread out throug</w:t>
      </w:r>
      <w:r w:rsidR="008C0ACD" w:rsidRPr="008B3502">
        <w:rPr>
          <w:rFonts w:ascii="Arial" w:hAnsi="Arial" w:cs="Arial"/>
          <w:sz w:val="20"/>
        </w:rPr>
        <w:t xml:space="preserve">h Spring to Autumn </w:t>
      </w:r>
      <w:r w:rsidR="00F31893" w:rsidRPr="008B3502">
        <w:rPr>
          <w:rFonts w:ascii="Arial" w:hAnsi="Arial" w:cs="Arial"/>
          <w:sz w:val="20"/>
        </w:rPr>
        <w:t>to ensure that the verges are kept as short as possible</w:t>
      </w:r>
      <w:r w:rsidR="008C0ACD" w:rsidRPr="008B3502">
        <w:rPr>
          <w:rFonts w:ascii="Arial" w:hAnsi="Arial" w:cs="Arial"/>
          <w:sz w:val="20"/>
        </w:rPr>
        <w:t xml:space="preserve"> during the main grass growing season.</w:t>
      </w:r>
    </w:p>
    <w:p w14:paraId="147236E7" w14:textId="77777777" w:rsidR="00F31893" w:rsidRPr="008B3502" w:rsidRDefault="00F31893" w:rsidP="00D86851">
      <w:pPr>
        <w:pStyle w:val="BodyText"/>
        <w:ind w:left="720" w:hanging="720"/>
        <w:rPr>
          <w:rFonts w:ascii="Arial" w:hAnsi="Arial" w:cs="Arial"/>
          <w:sz w:val="20"/>
        </w:rPr>
      </w:pPr>
    </w:p>
    <w:p w14:paraId="7CB0F8E8" w14:textId="2C08D5BA" w:rsidR="001354B7" w:rsidRPr="008B3502" w:rsidRDefault="002102F7" w:rsidP="00F31893">
      <w:pPr>
        <w:pStyle w:val="BodyText"/>
        <w:ind w:left="720"/>
        <w:rPr>
          <w:rFonts w:ascii="Arial" w:hAnsi="Arial" w:cs="Arial"/>
          <w:sz w:val="20"/>
        </w:rPr>
      </w:pPr>
      <w:r w:rsidRPr="008B3502">
        <w:rPr>
          <w:rFonts w:ascii="Arial" w:hAnsi="Arial" w:cs="Arial"/>
          <w:sz w:val="20"/>
        </w:rPr>
        <w:t xml:space="preserve">Grass cutting on fifteen occasions per annum on a regular cycle of not less than two weeks to maintain a finished length of 50 mm will be required for </w:t>
      </w:r>
      <w:r w:rsidR="009F7838">
        <w:rPr>
          <w:rFonts w:ascii="Arial" w:hAnsi="Arial" w:cs="Arial"/>
          <w:sz w:val="20"/>
        </w:rPr>
        <w:t>The Limes Play Area</w:t>
      </w:r>
      <w:r w:rsidRPr="008B3502">
        <w:rPr>
          <w:rFonts w:ascii="Arial" w:hAnsi="Arial" w:cs="Arial"/>
          <w:sz w:val="20"/>
        </w:rPr>
        <w:t>.</w:t>
      </w:r>
      <w:r w:rsidR="00F31893" w:rsidRPr="008B3502">
        <w:rPr>
          <w:rFonts w:ascii="Arial" w:hAnsi="Arial" w:cs="Arial"/>
          <w:sz w:val="20"/>
        </w:rPr>
        <w:t xml:space="preserve">  </w:t>
      </w:r>
    </w:p>
    <w:p w14:paraId="2C49D6F1" w14:textId="77777777" w:rsidR="001354B7" w:rsidRPr="008B3502" w:rsidRDefault="001354B7" w:rsidP="00D86851">
      <w:pPr>
        <w:pStyle w:val="BodyText"/>
        <w:ind w:left="720" w:hanging="720"/>
        <w:rPr>
          <w:rFonts w:ascii="Arial" w:hAnsi="Arial" w:cs="Arial"/>
          <w:sz w:val="20"/>
        </w:rPr>
      </w:pPr>
    </w:p>
    <w:p w14:paraId="27C79C5E" w14:textId="50E96182" w:rsidR="00127E33" w:rsidRPr="008B3502" w:rsidRDefault="001354B7" w:rsidP="00D86851">
      <w:pPr>
        <w:pStyle w:val="BodyText"/>
        <w:ind w:left="720" w:hanging="720"/>
        <w:rPr>
          <w:rFonts w:ascii="Arial" w:hAnsi="Arial" w:cs="Arial"/>
          <w:sz w:val="20"/>
        </w:rPr>
      </w:pPr>
      <w:r w:rsidRPr="008B3502">
        <w:rPr>
          <w:rFonts w:ascii="Arial" w:hAnsi="Arial" w:cs="Arial"/>
          <w:sz w:val="20"/>
        </w:rPr>
        <w:tab/>
      </w:r>
      <w:r w:rsidR="001F2222">
        <w:rPr>
          <w:rFonts w:ascii="Arial" w:hAnsi="Arial" w:cs="Arial"/>
          <w:sz w:val="20"/>
        </w:rPr>
        <w:t>After No Mow May or Bloom June, the sward is to be an average of 50</w:t>
      </w:r>
      <w:r w:rsidR="007F56FD">
        <w:rPr>
          <w:rFonts w:ascii="Arial" w:hAnsi="Arial" w:cs="Arial"/>
          <w:sz w:val="20"/>
        </w:rPr>
        <w:t>mm within 2 cuts after the end of each period of not cutting.</w:t>
      </w:r>
    </w:p>
    <w:p w14:paraId="2FC67A32" w14:textId="77777777" w:rsidR="00F934D3" w:rsidRPr="008B3502" w:rsidRDefault="00F934D3" w:rsidP="00D86851">
      <w:pPr>
        <w:pStyle w:val="BodyText"/>
        <w:ind w:left="720" w:hanging="720"/>
        <w:rPr>
          <w:rFonts w:ascii="Arial" w:hAnsi="Arial" w:cs="Arial"/>
          <w:sz w:val="20"/>
        </w:rPr>
      </w:pPr>
    </w:p>
    <w:p w14:paraId="6C4AA4E8" w14:textId="713B3A10" w:rsidR="00F934D3" w:rsidRPr="008B3502" w:rsidRDefault="00F934D3" w:rsidP="00D86851">
      <w:pPr>
        <w:pStyle w:val="BodyText"/>
        <w:ind w:left="720" w:hanging="720"/>
        <w:rPr>
          <w:rFonts w:ascii="Arial" w:hAnsi="Arial" w:cs="Arial"/>
          <w:sz w:val="20"/>
        </w:rPr>
      </w:pPr>
      <w:r w:rsidRPr="008B3502">
        <w:rPr>
          <w:rFonts w:ascii="Arial" w:hAnsi="Arial" w:cs="Arial"/>
          <w:sz w:val="20"/>
        </w:rPr>
        <w:tab/>
        <w:t xml:space="preserve">In </w:t>
      </w:r>
      <w:r w:rsidR="00D77067">
        <w:rPr>
          <w:rFonts w:ascii="Arial" w:hAnsi="Arial" w:cs="Arial"/>
          <w:sz w:val="20"/>
        </w:rPr>
        <w:t>the</w:t>
      </w:r>
      <w:r w:rsidRPr="008B3502">
        <w:rPr>
          <w:rFonts w:ascii="Arial" w:hAnsi="Arial" w:cs="Arial"/>
          <w:sz w:val="20"/>
        </w:rPr>
        <w:t xml:space="preserve"> play area the grass must be cut as close to the boundaries as possible.</w:t>
      </w:r>
      <w:r w:rsidR="00D3104B">
        <w:rPr>
          <w:rFonts w:ascii="Arial" w:hAnsi="Arial" w:cs="Arial"/>
          <w:sz w:val="20"/>
        </w:rPr>
        <w:t xml:space="preserve"> Some vegetation around the solid fencing may have to be cut back as brambles</w:t>
      </w:r>
      <w:r w:rsidR="00350764">
        <w:rPr>
          <w:rFonts w:ascii="Arial" w:hAnsi="Arial" w:cs="Arial"/>
          <w:sz w:val="20"/>
        </w:rPr>
        <w:t xml:space="preserve"> etc</w:t>
      </w:r>
      <w:r w:rsidR="00D3104B">
        <w:rPr>
          <w:rFonts w:ascii="Arial" w:hAnsi="Arial" w:cs="Arial"/>
          <w:sz w:val="20"/>
        </w:rPr>
        <w:t xml:space="preserve"> grow in quickly from neighbouring properties. Similarly in the New Cemetery</w:t>
      </w:r>
      <w:r w:rsidR="009D4363">
        <w:rPr>
          <w:rFonts w:ascii="Arial" w:hAnsi="Arial" w:cs="Arial"/>
          <w:sz w:val="20"/>
        </w:rPr>
        <w:t xml:space="preserve"> on the western boundary by the hedge, nettles and brambles must be kept clear of the memorials.</w:t>
      </w:r>
      <w:r w:rsidR="00600BD3">
        <w:rPr>
          <w:rFonts w:ascii="Arial" w:hAnsi="Arial" w:cs="Arial"/>
          <w:sz w:val="20"/>
        </w:rPr>
        <w:t xml:space="preserve">  Benches must be kept clear of vegetation so that they are fit to be used.</w:t>
      </w:r>
    </w:p>
    <w:p w14:paraId="06A542D5" w14:textId="77777777" w:rsidR="00B50510" w:rsidRPr="008B3502" w:rsidRDefault="00B50510" w:rsidP="00D86851">
      <w:pPr>
        <w:pStyle w:val="BodyText"/>
        <w:ind w:left="720" w:hanging="720"/>
        <w:rPr>
          <w:rFonts w:ascii="Arial" w:hAnsi="Arial" w:cs="Arial"/>
          <w:sz w:val="20"/>
        </w:rPr>
      </w:pPr>
    </w:p>
    <w:p w14:paraId="06231F35" w14:textId="1E94D0EC" w:rsidR="00127E33" w:rsidRPr="008B3502" w:rsidRDefault="007F56FD" w:rsidP="007F56FD">
      <w:pPr>
        <w:pStyle w:val="BodyText"/>
        <w:ind w:left="709" w:hanging="709"/>
        <w:rPr>
          <w:rFonts w:ascii="Arial" w:hAnsi="Arial" w:cs="Arial"/>
          <w:sz w:val="20"/>
        </w:rPr>
      </w:pPr>
      <w:r>
        <w:rPr>
          <w:rFonts w:ascii="Arial" w:hAnsi="Arial" w:cs="Arial"/>
          <w:sz w:val="20"/>
        </w:rPr>
        <w:t>4.3</w:t>
      </w:r>
      <w:r>
        <w:rPr>
          <w:rFonts w:ascii="Arial" w:hAnsi="Arial" w:cs="Arial"/>
          <w:sz w:val="20"/>
        </w:rPr>
        <w:tab/>
      </w:r>
      <w:r w:rsidR="00127E33" w:rsidRPr="008B3502">
        <w:rPr>
          <w:rFonts w:ascii="Arial" w:hAnsi="Arial" w:cs="Arial"/>
          <w:sz w:val="20"/>
        </w:rPr>
        <w:t xml:space="preserve">The </w:t>
      </w:r>
      <w:r w:rsidR="00822AD1" w:rsidRPr="008B3502">
        <w:rPr>
          <w:rFonts w:ascii="Arial" w:hAnsi="Arial" w:cs="Arial"/>
          <w:sz w:val="20"/>
        </w:rPr>
        <w:t>Contractor</w:t>
      </w:r>
      <w:r w:rsidR="00127E33" w:rsidRPr="008B3502">
        <w:rPr>
          <w:rFonts w:ascii="Arial" w:hAnsi="Arial" w:cs="Arial"/>
          <w:sz w:val="20"/>
        </w:rPr>
        <w:t xml:space="preserve"> is required </w:t>
      </w:r>
      <w:r w:rsidR="007F61A2" w:rsidRPr="008B3502">
        <w:rPr>
          <w:rFonts w:ascii="Arial" w:hAnsi="Arial" w:cs="Arial"/>
          <w:sz w:val="20"/>
        </w:rPr>
        <w:t>to</w:t>
      </w:r>
      <w:r w:rsidR="00127E33" w:rsidRPr="008B3502">
        <w:rPr>
          <w:rFonts w:ascii="Arial" w:hAnsi="Arial" w:cs="Arial"/>
          <w:i/>
          <w:sz w:val="20"/>
        </w:rPr>
        <w:t xml:space="preserve"> </w:t>
      </w:r>
      <w:r w:rsidR="00127E33" w:rsidRPr="008B3502">
        <w:rPr>
          <w:rFonts w:ascii="Arial" w:hAnsi="Arial" w:cs="Arial"/>
          <w:sz w:val="20"/>
        </w:rPr>
        <w:t xml:space="preserve">clear </w:t>
      </w:r>
      <w:r>
        <w:rPr>
          <w:rFonts w:ascii="Arial" w:hAnsi="Arial" w:cs="Arial"/>
          <w:sz w:val="20"/>
        </w:rPr>
        <w:t xml:space="preserve">The Limes Play Area and the New Cemetery </w:t>
      </w:r>
      <w:r w:rsidR="00127E33" w:rsidRPr="008B3502">
        <w:rPr>
          <w:rFonts w:ascii="Arial" w:hAnsi="Arial" w:cs="Arial"/>
          <w:sz w:val="20"/>
        </w:rPr>
        <w:t>of litter, broken glass and any acc</w:t>
      </w:r>
      <w:r w:rsidR="00651A1C" w:rsidRPr="008B3502">
        <w:rPr>
          <w:rFonts w:ascii="Arial" w:hAnsi="Arial" w:cs="Arial"/>
          <w:sz w:val="20"/>
        </w:rPr>
        <w:t>umulation of rubbish and remove</w:t>
      </w:r>
      <w:r w:rsidR="00127E33" w:rsidRPr="008B3502">
        <w:rPr>
          <w:rFonts w:ascii="Arial" w:hAnsi="Arial" w:cs="Arial"/>
          <w:sz w:val="20"/>
        </w:rPr>
        <w:t xml:space="preserve"> to litter bins prior to cutting the grass</w:t>
      </w:r>
      <w:r w:rsidR="00D572CD" w:rsidRPr="008B3502">
        <w:rPr>
          <w:rFonts w:ascii="Arial" w:hAnsi="Arial" w:cs="Arial"/>
          <w:sz w:val="20"/>
        </w:rPr>
        <w:t xml:space="preserve">.  </w:t>
      </w:r>
      <w:r w:rsidR="007F61A2" w:rsidRPr="008B3502">
        <w:rPr>
          <w:rFonts w:ascii="Arial" w:hAnsi="Arial" w:cs="Arial"/>
          <w:sz w:val="20"/>
        </w:rPr>
        <w:t>The cost to be included in the price per cut.</w:t>
      </w:r>
      <w:r w:rsidR="00BE3C6B">
        <w:rPr>
          <w:rFonts w:ascii="Arial" w:hAnsi="Arial" w:cs="Arial"/>
          <w:sz w:val="20"/>
        </w:rPr>
        <w:t xml:space="preserve"> In the New Cemetery pots should be placed, and left on, memorials.</w:t>
      </w:r>
      <w:r w:rsidR="00D60BCD">
        <w:rPr>
          <w:rFonts w:ascii="Arial" w:hAnsi="Arial" w:cs="Arial"/>
          <w:sz w:val="20"/>
        </w:rPr>
        <w:t xml:space="preserve"> The</w:t>
      </w:r>
      <w:r w:rsidR="00D425FE">
        <w:rPr>
          <w:rFonts w:ascii="Arial" w:hAnsi="Arial" w:cs="Arial"/>
          <w:sz w:val="20"/>
        </w:rPr>
        <w:t xml:space="preserve"> contractor will be expected to flatten or work round mole hills.</w:t>
      </w:r>
    </w:p>
    <w:p w14:paraId="0C70EEB4" w14:textId="77777777" w:rsidR="00800782" w:rsidRPr="008B3502" w:rsidRDefault="00800782" w:rsidP="00D86851">
      <w:pPr>
        <w:ind w:left="284"/>
        <w:rPr>
          <w:rFonts w:ascii="Arial" w:hAnsi="Arial" w:cs="Arial"/>
          <w:i/>
        </w:rPr>
      </w:pPr>
    </w:p>
    <w:p w14:paraId="63821694" w14:textId="77777777" w:rsidR="00800782" w:rsidRPr="008B3502" w:rsidRDefault="00166C4E" w:rsidP="00D86851">
      <w:pPr>
        <w:rPr>
          <w:rFonts w:ascii="Arial" w:hAnsi="Arial" w:cs="Arial"/>
        </w:rPr>
      </w:pPr>
      <w:r w:rsidRPr="008B3502">
        <w:rPr>
          <w:rFonts w:ascii="Arial" w:hAnsi="Arial" w:cs="Arial"/>
        </w:rPr>
        <w:t>4.4</w:t>
      </w:r>
      <w:r w:rsidR="00800782" w:rsidRPr="008B3502">
        <w:rPr>
          <w:rFonts w:ascii="Arial" w:hAnsi="Arial" w:cs="Arial"/>
        </w:rPr>
        <w:tab/>
        <w:t>Swathes</w:t>
      </w:r>
      <w:r w:rsidR="007677F9" w:rsidRPr="008B3502">
        <w:rPr>
          <w:rFonts w:ascii="Arial" w:hAnsi="Arial" w:cs="Arial"/>
        </w:rPr>
        <w:t xml:space="preserve"> and</w:t>
      </w:r>
      <w:r w:rsidR="00800782" w:rsidRPr="008B3502">
        <w:rPr>
          <w:rFonts w:ascii="Arial" w:hAnsi="Arial" w:cs="Arial"/>
        </w:rPr>
        <w:t xml:space="preserve"> cuts must overlap to ensure that no grass is left uncut</w:t>
      </w:r>
      <w:r w:rsidR="00D85A7D" w:rsidRPr="008B3502">
        <w:rPr>
          <w:rFonts w:ascii="Arial" w:hAnsi="Arial" w:cs="Arial"/>
        </w:rPr>
        <w:t>.</w:t>
      </w:r>
    </w:p>
    <w:p w14:paraId="10A90588" w14:textId="77777777" w:rsidR="00800782" w:rsidRPr="008B3502" w:rsidRDefault="00800782" w:rsidP="00D86851">
      <w:pPr>
        <w:ind w:left="284"/>
        <w:rPr>
          <w:rFonts w:ascii="Arial" w:hAnsi="Arial" w:cs="Arial"/>
        </w:rPr>
      </w:pPr>
      <w:r w:rsidRPr="008B3502">
        <w:rPr>
          <w:rFonts w:ascii="Arial" w:hAnsi="Arial" w:cs="Arial"/>
        </w:rPr>
        <w:tab/>
      </w:r>
      <w:r w:rsidRPr="008B3502">
        <w:rPr>
          <w:rFonts w:ascii="Arial" w:hAnsi="Arial" w:cs="Arial"/>
        </w:rPr>
        <w:tab/>
      </w:r>
    </w:p>
    <w:p w14:paraId="3F45FD1C" w14:textId="02D3D073" w:rsidR="00C21C20" w:rsidRPr="008B3502" w:rsidRDefault="00166C4E" w:rsidP="00D86851">
      <w:pPr>
        <w:ind w:left="720" w:hanging="720"/>
        <w:rPr>
          <w:rFonts w:ascii="Arial" w:hAnsi="Arial" w:cs="Arial"/>
        </w:rPr>
      </w:pPr>
      <w:r w:rsidRPr="008B3502">
        <w:rPr>
          <w:rFonts w:ascii="Arial" w:hAnsi="Arial" w:cs="Arial"/>
        </w:rPr>
        <w:t>4.5</w:t>
      </w:r>
      <w:r w:rsidR="00800782" w:rsidRPr="008B3502">
        <w:rPr>
          <w:rFonts w:ascii="Arial" w:hAnsi="Arial" w:cs="Arial"/>
        </w:rPr>
        <w:tab/>
        <w:t>Any areas of flowers in bloom, such as da</w:t>
      </w:r>
      <w:r w:rsidR="00367F92" w:rsidRPr="008B3502">
        <w:rPr>
          <w:rFonts w:ascii="Arial" w:hAnsi="Arial" w:cs="Arial"/>
        </w:rPr>
        <w:t>ffodils</w:t>
      </w:r>
      <w:r w:rsidR="00BE3C6B">
        <w:rPr>
          <w:rFonts w:ascii="Arial" w:hAnsi="Arial" w:cs="Arial"/>
        </w:rPr>
        <w:t xml:space="preserve"> </w:t>
      </w:r>
      <w:r w:rsidR="00367F92" w:rsidRPr="008B3502">
        <w:rPr>
          <w:rFonts w:ascii="Arial" w:hAnsi="Arial" w:cs="Arial"/>
        </w:rPr>
        <w:t xml:space="preserve">etc, </w:t>
      </w:r>
      <w:r w:rsidR="00800782" w:rsidRPr="008B3502">
        <w:rPr>
          <w:rFonts w:ascii="Arial" w:hAnsi="Arial" w:cs="Arial"/>
        </w:rPr>
        <w:t xml:space="preserve">shall not be cut </w:t>
      </w:r>
      <w:r w:rsidR="00D85A7D" w:rsidRPr="008B3502">
        <w:rPr>
          <w:rFonts w:ascii="Arial" w:hAnsi="Arial" w:cs="Arial"/>
        </w:rPr>
        <w:t>until they are dying back</w:t>
      </w:r>
      <w:r w:rsidR="00D85A7D" w:rsidRPr="00770A32">
        <w:rPr>
          <w:rFonts w:ascii="Arial" w:hAnsi="Arial" w:cs="Arial"/>
        </w:rPr>
        <w:t>.  Contact the</w:t>
      </w:r>
      <w:r w:rsidR="00D85A7D" w:rsidRPr="008B3502">
        <w:rPr>
          <w:rFonts w:ascii="Arial" w:hAnsi="Arial" w:cs="Arial"/>
        </w:rPr>
        <w:t xml:space="preserve"> authorised officer if in doubt</w:t>
      </w:r>
      <w:r w:rsidR="007F61A2" w:rsidRPr="008B3502">
        <w:rPr>
          <w:rFonts w:ascii="Arial" w:hAnsi="Arial" w:cs="Arial"/>
        </w:rPr>
        <w:t>.</w:t>
      </w:r>
      <w:r w:rsidR="00D85A7D" w:rsidRPr="008B3502">
        <w:rPr>
          <w:rFonts w:ascii="Arial" w:hAnsi="Arial" w:cs="Arial"/>
        </w:rPr>
        <w:t xml:space="preserve"> </w:t>
      </w:r>
    </w:p>
    <w:p w14:paraId="7B0BF8AE" w14:textId="77777777" w:rsidR="00C21C20" w:rsidRPr="008B3502" w:rsidRDefault="00C21C20" w:rsidP="00D86851">
      <w:pPr>
        <w:ind w:left="720" w:hanging="720"/>
        <w:rPr>
          <w:rFonts w:ascii="Arial" w:hAnsi="Arial" w:cs="Arial"/>
        </w:rPr>
      </w:pPr>
    </w:p>
    <w:p w14:paraId="15501F6D" w14:textId="7B5793BC" w:rsidR="00800782" w:rsidRPr="008B3502" w:rsidRDefault="00800782" w:rsidP="00D86851">
      <w:pPr>
        <w:ind w:left="720" w:hanging="720"/>
        <w:rPr>
          <w:rFonts w:ascii="Arial" w:hAnsi="Arial" w:cs="Arial"/>
        </w:rPr>
      </w:pPr>
      <w:r w:rsidRPr="008B3502">
        <w:rPr>
          <w:rFonts w:ascii="Arial" w:hAnsi="Arial" w:cs="Arial"/>
        </w:rPr>
        <w:t>4</w:t>
      </w:r>
      <w:r w:rsidR="00166C4E" w:rsidRPr="008B3502">
        <w:rPr>
          <w:rFonts w:ascii="Arial" w:hAnsi="Arial" w:cs="Arial"/>
        </w:rPr>
        <w:t>.6</w:t>
      </w:r>
      <w:r w:rsidRPr="008B3502">
        <w:rPr>
          <w:rFonts w:ascii="Arial" w:hAnsi="Arial" w:cs="Arial"/>
        </w:rPr>
        <w:tab/>
      </w:r>
      <w:r w:rsidR="00C21C20" w:rsidRPr="008B3502">
        <w:rPr>
          <w:rFonts w:ascii="Arial" w:hAnsi="Arial" w:cs="Arial"/>
        </w:rPr>
        <w:t>A</w:t>
      </w:r>
      <w:r w:rsidRPr="008B3502">
        <w:rPr>
          <w:rFonts w:ascii="Arial" w:hAnsi="Arial" w:cs="Arial"/>
        </w:rPr>
        <w:t>ll edges abutting</w:t>
      </w:r>
      <w:r w:rsidR="00C21C20" w:rsidRPr="008B3502">
        <w:rPr>
          <w:rFonts w:ascii="Arial" w:hAnsi="Arial" w:cs="Arial"/>
        </w:rPr>
        <w:t xml:space="preserve"> </w:t>
      </w:r>
      <w:r w:rsidRPr="008B3502">
        <w:rPr>
          <w:rFonts w:ascii="Arial" w:hAnsi="Arial" w:cs="Arial"/>
        </w:rPr>
        <w:t>footways, cultivated areas, walls etc are to</w:t>
      </w:r>
      <w:r w:rsidR="00C21C20" w:rsidRPr="008B3502">
        <w:rPr>
          <w:rFonts w:ascii="Arial" w:hAnsi="Arial" w:cs="Arial"/>
        </w:rPr>
        <w:t xml:space="preserve"> be carefully cut back using a </w:t>
      </w:r>
      <w:r w:rsidRPr="008B3502">
        <w:rPr>
          <w:rFonts w:ascii="Arial" w:hAnsi="Arial" w:cs="Arial"/>
        </w:rPr>
        <w:t>strimmer or similar approved appliance. G</w:t>
      </w:r>
      <w:r w:rsidR="00C21C20" w:rsidRPr="008B3502">
        <w:rPr>
          <w:rFonts w:ascii="Arial" w:hAnsi="Arial" w:cs="Arial"/>
        </w:rPr>
        <w:t xml:space="preserve">rass around the base of trees, </w:t>
      </w:r>
      <w:r w:rsidRPr="008B3502">
        <w:rPr>
          <w:rFonts w:ascii="Arial" w:hAnsi="Arial" w:cs="Arial"/>
        </w:rPr>
        <w:t>posts, lighting columns</w:t>
      </w:r>
      <w:r w:rsidR="00D85A7D" w:rsidRPr="008B3502">
        <w:rPr>
          <w:rFonts w:ascii="Arial" w:hAnsi="Arial" w:cs="Arial"/>
        </w:rPr>
        <w:t>, public seats</w:t>
      </w:r>
      <w:r w:rsidRPr="008B3502">
        <w:rPr>
          <w:rFonts w:ascii="Arial" w:hAnsi="Arial" w:cs="Arial"/>
        </w:rPr>
        <w:t xml:space="preserve"> etc is to be cut back in</w:t>
      </w:r>
      <w:r w:rsidR="00C21C20" w:rsidRPr="008B3502">
        <w:rPr>
          <w:rFonts w:ascii="Arial" w:hAnsi="Arial" w:cs="Arial"/>
        </w:rPr>
        <w:t xml:space="preserve"> the same way, </w:t>
      </w:r>
      <w:r w:rsidR="00C21C20" w:rsidRPr="001525A2">
        <w:rPr>
          <w:rFonts w:ascii="Arial" w:hAnsi="Arial" w:cs="Arial"/>
          <w:b/>
          <w:bCs/>
        </w:rPr>
        <w:t xml:space="preserve">taking care not </w:t>
      </w:r>
      <w:r w:rsidRPr="001525A2">
        <w:rPr>
          <w:rFonts w:ascii="Arial" w:hAnsi="Arial" w:cs="Arial"/>
          <w:b/>
          <w:bCs/>
        </w:rPr>
        <w:t>to damage any of them.</w:t>
      </w:r>
      <w:r w:rsidRPr="008B3502">
        <w:rPr>
          <w:rFonts w:ascii="Arial" w:hAnsi="Arial" w:cs="Arial"/>
        </w:rPr>
        <w:t xml:space="preserve"> </w:t>
      </w:r>
      <w:r w:rsidR="00D85A7D" w:rsidRPr="008B3502">
        <w:rPr>
          <w:rFonts w:ascii="Arial" w:hAnsi="Arial" w:cs="Arial"/>
        </w:rPr>
        <w:t xml:space="preserve">The </w:t>
      </w:r>
      <w:r w:rsidR="00822AD1" w:rsidRPr="008B3502">
        <w:rPr>
          <w:rFonts w:ascii="Arial" w:hAnsi="Arial" w:cs="Arial"/>
        </w:rPr>
        <w:t>Contractor</w:t>
      </w:r>
      <w:r w:rsidR="00D85A7D" w:rsidRPr="008B3502">
        <w:rPr>
          <w:rFonts w:ascii="Arial" w:hAnsi="Arial" w:cs="Arial"/>
        </w:rPr>
        <w:t xml:space="preserve"> is liable to make good at </w:t>
      </w:r>
      <w:r w:rsidR="00ED58BC">
        <w:rPr>
          <w:rFonts w:ascii="Arial" w:hAnsi="Arial" w:cs="Arial"/>
        </w:rPr>
        <w:t>their</w:t>
      </w:r>
      <w:r w:rsidR="00D85A7D" w:rsidRPr="008B3502">
        <w:rPr>
          <w:rFonts w:ascii="Arial" w:hAnsi="Arial" w:cs="Arial"/>
        </w:rPr>
        <w:t xml:space="preserve"> own expense any damage to </w:t>
      </w:r>
      <w:r w:rsidR="00F934D3" w:rsidRPr="008B3502">
        <w:rPr>
          <w:rFonts w:ascii="Arial" w:hAnsi="Arial" w:cs="Arial"/>
        </w:rPr>
        <w:t xml:space="preserve">any property belonging to the council </w:t>
      </w:r>
      <w:r w:rsidR="00D86851" w:rsidRPr="008B3502">
        <w:rPr>
          <w:rFonts w:ascii="Arial" w:hAnsi="Arial" w:cs="Arial"/>
        </w:rPr>
        <w:t xml:space="preserve">or any third party.  </w:t>
      </w:r>
      <w:r w:rsidRPr="008B3502">
        <w:rPr>
          <w:rFonts w:ascii="Arial" w:hAnsi="Arial" w:cs="Arial"/>
        </w:rPr>
        <w:t xml:space="preserve">No </w:t>
      </w:r>
      <w:r w:rsidR="00D86851" w:rsidRPr="008B3502">
        <w:rPr>
          <w:rFonts w:ascii="Arial" w:hAnsi="Arial" w:cs="Arial"/>
        </w:rPr>
        <w:t xml:space="preserve">chemical or </w:t>
      </w:r>
      <w:r w:rsidRPr="008B3502">
        <w:rPr>
          <w:rFonts w:ascii="Arial" w:hAnsi="Arial" w:cs="Arial"/>
        </w:rPr>
        <w:t>herbicide is t</w:t>
      </w:r>
      <w:r w:rsidR="00367F92" w:rsidRPr="008B3502">
        <w:rPr>
          <w:rFonts w:ascii="Arial" w:hAnsi="Arial" w:cs="Arial"/>
        </w:rPr>
        <w:t xml:space="preserve">o be used to stop grass growth </w:t>
      </w:r>
      <w:r w:rsidR="006F020D">
        <w:rPr>
          <w:rFonts w:ascii="Arial" w:hAnsi="Arial" w:cs="Arial"/>
        </w:rPr>
        <w:t>anywhere.</w:t>
      </w:r>
    </w:p>
    <w:p w14:paraId="3DD267F2" w14:textId="77777777" w:rsidR="00800782" w:rsidRPr="008B3502" w:rsidRDefault="00800782" w:rsidP="00D86851">
      <w:pPr>
        <w:rPr>
          <w:rFonts w:ascii="Arial" w:hAnsi="Arial" w:cs="Arial"/>
        </w:rPr>
      </w:pPr>
    </w:p>
    <w:p w14:paraId="4BEA9677" w14:textId="77777777" w:rsidR="00800782" w:rsidRPr="008B3502" w:rsidRDefault="00800782" w:rsidP="00D86851">
      <w:pPr>
        <w:ind w:left="720" w:hanging="720"/>
        <w:rPr>
          <w:rFonts w:ascii="Arial" w:hAnsi="Arial" w:cs="Arial"/>
        </w:rPr>
      </w:pPr>
      <w:r w:rsidRPr="008B3502">
        <w:rPr>
          <w:rFonts w:ascii="Arial" w:hAnsi="Arial" w:cs="Arial"/>
        </w:rPr>
        <w:t>4</w:t>
      </w:r>
      <w:r w:rsidR="00166C4E" w:rsidRPr="008B3502">
        <w:rPr>
          <w:rFonts w:ascii="Arial" w:hAnsi="Arial" w:cs="Arial"/>
        </w:rPr>
        <w:t>.7</w:t>
      </w:r>
      <w:r w:rsidRPr="008B3502">
        <w:rPr>
          <w:rFonts w:ascii="Arial" w:hAnsi="Arial" w:cs="Arial"/>
        </w:rPr>
        <w:tab/>
        <w:t xml:space="preserve">The presence of stands of injurious plants and weeds shall be reported to the </w:t>
      </w:r>
      <w:r w:rsidR="00D85A7D" w:rsidRPr="008B3502">
        <w:rPr>
          <w:rFonts w:ascii="Arial" w:hAnsi="Arial" w:cs="Arial"/>
        </w:rPr>
        <w:t>authorised o</w:t>
      </w:r>
      <w:r w:rsidR="007677F9" w:rsidRPr="008B3502">
        <w:rPr>
          <w:rFonts w:ascii="Arial" w:hAnsi="Arial" w:cs="Arial"/>
        </w:rPr>
        <w:t xml:space="preserve">fficer (eg </w:t>
      </w:r>
      <w:r w:rsidR="00C21C20" w:rsidRPr="008B3502">
        <w:rPr>
          <w:rFonts w:ascii="Arial" w:hAnsi="Arial" w:cs="Arial"/>
        </w:rPr>
        <w:t xml:space="preserve">Spear </w:t>
      </w:r>
      <w:r w:rsidRPr="008B3502">
        <w:rPr>
          <w:rFonts w:ascii="Arial" w:hAnsi="Arial" w:cs="Arial"/>
        </w:rPr>
        <w:t>Thistle, Ragwort, Giant Hogweed, Japanese Knotweed, Himalayan Balsam)</w:t>
      </w:r>
      <w:r w:rsidR="00896E2F" w:rsidRPr="008B3502">
        <w:rPr>
          <w:rFonts w:ascii="Arial" w:hAnsi="Arial" w:cs="Arial"/>
        </w:rPr>
        <w:t>.</w:t>
      </w:r>
    </w:p>
    <w:p w14:paraId="019B2E1F" w14:textId="77777777" w:rsidR="00800782" w:rsidRPr="008B3502" w:rsidRDefault="00800782" w:rsidP="00D86851">
      <w:pPr>
        <w:ind w:left="720" w:hanging="720"/>
        <w:rPr>
          <w:rFonts w:ascii="Arial" w:hAnsi="Arial" w:cs="Arial"/>
        </w:rPr>
      </w:pPr>
    </w:p>
    <w:p w14:paraId="39451B67" w14:textId="77777777" w:rsidR="00800782" w:rsidRDefault="00800782" w:rsidP="00D86851">
      <w:pPr>
        <w:ind w:left="720" w:hanging="720"/>
        <w:rPr>
          <w:rFonts w:ascii="Arial" w:hAnsi="Arial" w:cs="Arial"/>
        </w:rPr>
      </w:pPr>
      <w:r w:rsidRPr="008B3502">
        <w:rPr>
          <w:rFonts w:ascii="Arial" w:hAnsi="Arial" w:cs="Arial"/>
          <w:b/>
        </w:rPr>
        <w:t>5.0</w:t>
      </w:r>
      <w:r w:rsidRPr="008B3502">
        <w:rPr>
          <w:rFonts w:ascii="Arial" w:hAnsi="Arial" w:cs="Arial"/>
          <w:b/>
        </w:rPr>
        <w:tab/>
      </w:r>
      <w:r w:rsidR="00D85A7D" w:rsidRPr="008B3502">
        <w:rPr>
          <w:rFonts w:ascii="Arial" w:hAnsi="Arial" w:cs="Arial"/>
          <w:b/>
          <w:u w:val="single"/>
        </w:rPr>
        <w:t>Removal of grass c</w:t>
      </w:r>
      <w:r w:rsidRPr="008B3502">
        <w:rPr>
          <w:rFonts w:ascii="Arial" w:hAnsi="Arial" w:cs="Arial"/>
          <w:b/>
          <w:u w:val="single"/>
        </w:rPr>
        <w:t>utting</w:t>
      </w:r>
      <w:r w:rsidR="001F5744" w:rsidRPr="008B3502">
        <w:rPr>
          <w:rFonts w:ascii="Arial" w:hAnsi="Arial" w:cs="Arial"/>
          <w:b/>
          <w:u w:val="single"/>
        </w:rPr>
        <w:t>s</w:t>
      </w:r>
      <w:r w:rsidRPr="008B3502">
        <w:rPr>
          <w:rFonts w:ascii="Arial" w:hAnsi="Arial" w:cs="Arial"/>
        </w:rPr>
        <w:t xml:space="preserve"> </w:t>
      </w:r>
    </w:p>
    <w:p w14:paraId="456D9B41" w14:textId="7BA2EB06" w:rsidR="00800782" w:rsidRPr="008B3502" w:rsidRDefault="007677F9" w:rsidP="00D86851">
      <w:pPr>
        <w:ind w:left="720" w:hanging="720"/>
        <w:rPr>
          <w:rFonts w:ascii="Arial" w:hAnsi="Arial" w:cs="Arial"/>
        </w:rPr>
      </w:pPr>
      <w:r w:rsidRPr="008B3502">
        <w:rPr>
          <w:rFonts w:ascii="Arial" w:hAnsi="Arial" w:cs="Arial"/>
        </w:rPr>
        <w:t>5.1</w:t>
      </w:r>
      <w:r w:rsidR="00800782" w:rsidRPr="008B3502">
        <w:rPr>
          <w:rFonts w:ascii="Arial" w:hAnsi="Arial" w:cs="Arial"/>
        </w:rPr>
        <w:t xml:space="preserve"> </w:t>
      </w:r>
      <w:r w:rsidR="00800782" w:rsidRPr="008B3502">
        <w:rPr>
          <w:rFonts w:ascii="Arial" w:hAnsi="Arial" w:cs="Arial"/>
        </w:rPr>
        <w:tab/>
        <w:t>Cut grass shall remain on the area being cut</w:t>
      </w:r>
      <w:r w:rsidR="00367F92" w:rsidRPr="008B3502">
        <w:rPr>
          <w:rFonts w:ascii="Arial" w:hAnsi="Arial" w:cs="Arial"/>
        </w:rPr>
        <w:t xml:space="preserve"> and at the end of cutting all </w:t>
      </w:r>
      <w:r w:rsidR="00800782" w:rsidRPr="008B3502">
        <w:rPr>
          <w:rFonts w:ascii="Arial" w:hAnsi="Arial" w:cs="Arial"/>
        </w:rPr>
        <w:t>adjacent footways, channels and carr</w:t>
      </w:r>
      <w:r w:rsidR="00C21C20" w:rsidRPr="008B3502">
        <w:rPr>
          <w:rFonts w:ascii="Arial" w:hAnsi="Arial" w:cs="Arial"/>
        </w:rPr>
        <w:t xml:space="preserve">iageways shall be clear of cut </w:t>
      </w:r>
      <w:r w:rsidR="00800782" w:rsidRPr="008B3502">
        <w:rPr>
          <w:rFonts w:ascii="Arial" w:hAnsi="Arial" w:cs="Arial"/>
        </w:rPr>
        <w:t xml:space="preserve">grass. </w:t>
      </w:r>
      <w:r w:rsidR="00D85A7D" w:rsidRPr="008B3502">
        <w:rPr>
          <w:rFonts w:ascii="Arial" w:hAnsi="Arial" w:cs="Arial"/>
        </w:rPr>
        <w:t xml:space="preserve"> </w:t>
      </w:r>
      <w:r w:rsidR="002B5B66" w:rsidRPr="008B3502">
        <w:rPr>
          <w:rFonts w:ascii="Arial" w:hAnsi="Arial" w:cs="Arial"/>
        </w:rPr>
        <w:t>Care must be taken to ensure that cut grass does not enter or cover gulleys.</w:t>
      </w:r>
      <w:r w:rsidR="002102F7" w:rsidRPr="008B3502">
        <w:rPr>
          <w:rFonts w:ascii="Arial" w:hAnsi="Arial" w:cs="Arial"/>
        </w:rPr>
        <w:t xml:space="preserve"> </w:t>
      </w:r>
    </w:p>
    <w:p w14:paraId="18E9EBC6" w14:textId="77777777" w:rsidR="00800782" w:rsidRPr="008B3502" w:rsidRDefault="00800782" w:rsidP="00D86851">
      <w:pPr>
        <w:ind w:left="720" w:hanging="720"/>
        <w:rPr>
          <w:rFonts w:ascii="Arial" w:hAnsi="Arial" w:cs="Arial"/>
        </w:rPr>
      </w:pPr>
    </w:p>
    <w:p w14:paraId="6106D8A1" w14:textId="77777777" w:rsidR="00800782" w:rsidRPr="008B3502" w:rsidRDefault="007677F9" w:rsidP="00B40162">
      <w:pPr>
        <w:ind w:left="709" w:hanging="720"/>
        <w:rPr>
          <w:rFonts w:ascii="Arial" w:hAnsi="Arial" w:cs="Arial"/>
        </w:rPr>
      </w:pPr>
      <w:r w:rsidRPr="008B3502">
        <w:rPr>
          <w:rFonts w:ascii="Arial" w:hAnsi="Arial" w:cs="Arial"/>
        </w:rPr>
        <w:t>5.2</w:t>
      </w:r>
      <w:r w:rsidR="00800782" w:rsidRPr="008B3502">
        <w:rPr>
          <w:rFonts w:ascii="Arial" w:hAnsi="Arial" w:cs="Arial"/>
        </w:rPr>
        <w:tab/>
        <w:t>Cut grass shall only be removed</w:t>
      </w:r>
      <w:r w:rsidR="00155937" w:rsidRPr="008B3502">
        <w:rPr>
          <w:rFonts w:ascii="Arial" w:hAnsi="Arial" w:cs="Arial"/>
        </w:rPr>
        <w:t xml:space="preserve"> from the verge</w:t>
      </w:r>
      <w:r w:rsidR="00497306" w:rsidRPr="008B3502">
        <w:rPr>
          <w:rFonts w:ascii="Arial" w:hAnsi="Arial" w:cs="Arial"/>
        </w:rPr>
        <w:t xml:space="preserve"> only</w:t>
      </w:r>
      <w:r w:rsidR="00800782" w:rsidRPr="008B3502">
        <w:rPr>
          <w:rFonts w:ascii="Arial" w:hAnsi="Arial" w:cs="Arial"/>
        </w:rPr>
        <w:t xml:space="preserve"> on</w:t>
      </w:r>
      <w:r w:rsidR="00155937" w:rsidRPr="008B3502">
        <w:rPr>
          <w:rFonts w:ascii="Arial" w:hAnsi="Arial" w:cs="Arial"/>
        </w:rPr>
        <w:t xml:space="preserve"> the</w:t>
      </w:r>
      <w:r w:rsidR="00800782" w:rsidRPr="008B3502">
        <w:rPr>
          <w:rFonts w:ascii="Arial" w:hAnsi="Arial" w:cs="Arial"/>
        </w:rPr>
        <w:t xml:space="preserve"> instruction of the </w:t>
      </w:r>
      <w:r w:rsidR="00D02ABC" w:rsidRPr="008B3502">
        <w:rPr>
          <w:rFonts w:ascii="Arial" w:hAnsi="Arial" w:cs="Arial"/>
        </w:rPr>
        <w:t>authorised o</w:t>
      </w:r>
      <w:r w:rsidR="00C21C20" w:rsidRPr="008B3502">
        <w:rPr>
          <w:rFonts w:ascii="Arial" w:hAnsi="Arial" w:cs="Arial"/>
        </w:rPr>
        <w:t xml:space="preserve">fficer. </w:t>
      </w:r>
      <w:r w:rsidR="00275722" w:rsidRPr="008B3502">
        <w:rPr>
          <w:rFonts w:ascii="Arial" w:hAnsi="Arial" w:cs="Arial"/>
        </w:rPr>
        <w:t xml:space="preserve">The </w:t>
      </w:r>
      <w:r w:rsidR="00822AD1" w:rsidRPr="008B3502">
        <w:rPr>
          <w:rFonts w:ascii="Arial" w:hAnsi="Arial" w:cs="Arial"/>
        </w:rPr>
        <w:t>Council</w:t>
      </w:r>
      <w:r w:rsidR="00275722" w:rsidRPr="008B3502">
        <w:rPr>
          <w:rFonts w:ascii="Arial" w:hAnsi="Arial" w:cs="Arial"/>
        </w:rPr>
        <w:t xml:space="preserve"> has no objection to the </w:t>
      </w:r>
      <w:r w:rsidR="00822AD1" w:rsidRPr="008B3502">
        <w:rPr>
          <w:rFonts w:ascii="Arial" w:hAnsi="Arial" w:cs="Arial"/>
        </w:rPr>
        <w:t>Contractor</w:t>
      </w:r>
      <w:r w:rsidR="00800782" w:rsidRPr="008B3502">
        <w:rPr>
          <w:rFonts w:ascii="Arial" w:hAnsi="Arial" w:cs="Arial"/>
        </w:rPr>
        <w:t xml:space="preserve"> removi</w:t>
      </w:r>
      <w:r w:rsidR="00C21C20" w:rsidRPr="008B3502">
        <w:rPr>
          <w:rFonts w:ascii="Arial" w:hAnsi="Arial" w:cs="Arial"/>
        </w:rPr>
        <w:t xml:space="preserve">ng cut grass and using it for </w:t>
      </w:r>
      <w:r w:rsidR="00D26EB9" w:rsidRPr="008B3502">
        <w:rPr>
          <w:rFonts w:ascii="Arial" w:hAnsi="Arial" w:cs="Arial"/>
        </w:rPr>
        <w:t xml:space="preserve">their </w:t>
      </w:r>
      <w:r w:rsidR="00800782" w:rsidRPr="008B3502">
        <w:rPr>
          <w:rFonts w:ascii="Arial" w:hAnsi="Arial" w:cs="Arial"/>
        </w:rPr>
        <w:t>own purposes</w:t>
      </w:r>
      <w:r w:rsidR="00497306" w:rsidRPr="008B3502">
        <w:rPr>
          <w:rFonts w:ascii="Arial" w:hAnsi="Arial" w:cs="Arial"/>
        </w:rPr>
        <w:t xml:space="preserve"> if it is done at </w:t>
      </w:r>
      <w:r w:rsidR="00D26EB9" w:rsidRPr="008B3502">
        <w:rPr>
          <w:rFonts w:ascii="Arial" w:hAnsi="Arial" w:cs="Arial"/>
        </w:rPr>
        <w:t>their</w:t>
      </w:r>
      <w:r w:rsidR="00497306" w:rsidRPr="008B3502">
        <w:rPr>
          <w:rFonts w:ascii="Arial" w:hAnsi="Arial" w:cs="Arial"/>
        </w:rPr>
        <w:t xml:space="preserve"> own expense</w:t>
      </w:r>
      <w:r w:rsidR="00800782" w:rsidRPr="008B3502">
        <w:rPr>
          <w:rFonts w:ascii="Arial" w:hAnsi="Arial" w:cs="Arial"/>
        </w:rPr>
        <w:t>.</w:t>
      </w:r>
    </w:p>
    <w:p w14:paraId="5EB18030" w14:textId="77777777" w:rsidR="004D2E9F" w:rsidRPr="008B3502" w:rsidRDefault="004D2E9F" w:rsidP="00800782">
      <w:pPr>
        <w:rPr>
          <w:rFonts w:ascii="Arial" w:hAnsi="Arial" w:cs="Arial"/>
        </w:rPr>
      </w:pPr>
    </w:p>
    <w:p w14:paraId="5A8F9A43" w14:textId="77777777" w:rsidR="00C21C20" w:rsidRPr="008E6135" w:rsidRDefault="00D85A7D" w:rsidP="00C21C20">
      <w:pPr>
        <w:numPr>
          <w:ilvl w:val="0"/>
          <w:numId w:val="10"/>
        </w:numPr>
        <w:rPr>
          <w:rFonts w:ascii="Arial" w:hAnsi="Arial" w:cs="Arial"/>
          <w:u w:val="single"/>
        </w:rPr>
      </w:pPr>
      <w:r w:rsidRPr="008B3502">
        <w:rPr>
          <w:rFonts w:ascii="Arial" w:hAnsi="Arial" w:cs="Arial"/>
          <w:b/>
          <w:u w:val="single"/>
        </w:rPr>
        <w:t>Contract a</w:t>
      </w:r>
      <w:r w:rsidR="00C21C20" w:rsidRPr="008B3502">
        <w:rPr>
          <w:rFonts w:ascii="Arial" w:hAnsi="Arial" w:cs="Arial"/>
          <w:b/>
          <w:u w:val="single"/>
        </w:rPr>
        <w:t>reas</w:t>
      </w:r>
    </w:p>
    <w:p w14:paraId="5E580CC0" w14:textId="12AB0788" w:rsidR="00C80083" w:rsidRDefault="001B1EDB" w:rsidP="003C54F4">
      <w:pPr>
        <w:ind w:left="720"/>
        <w:rPr>
          <w:rFonts w:ascii="Arial" w:hAnsi="Arial" w:cs="Arial"/>
        </w:rPr>
      </w:pPr>
      <w:r w:rsidRPr="008B3502">
        <w:rPr>
          <w:rFonts w:ascii="Arial" w:hAnsi="Arial" w:cs="Arial"/>
        </w:rPr>
        <w:t xml:space="preserve">Please see </w:t>
      </w:r>
      <w:r w:rsidR="00F33BC5">
        <w:rPr>
          <w:rFonts w:ascii="Arial" w:hAnsi="Arial" w:cs="Arial"/>
        </w:rPr>
        <w:t>Helmsley Grass Plans pages 1 to 6 inclusive</w:t>
      </w:r>
      <w:r w:rsidR="00F934D3" w:rsidRPr="008B3502">
        <w:rPr>
          <w:rFonts w:ascii="Arial" w:hAnsi="Arial" w:cs="Arial"/>
        </w:rPr>
        <w:t xml:space="preserve"> of the </w:t>
      </w:r>
      <w:r w:rsidR="00F33BC5">
        <w:rPr>
          <w:rFonts w:ascii="Arial" w:hAnsi="Arial" w:cs="Arial"/>
        </w:rPr>
        <w:t>grass</w:t>
      </w:r>
      <w:r w:rsidR="00F934D3" w:rsidRPr="008B3502">
        <w:rPr>
          <w:rFonts w:ascii="Arial" w:hAnsi="Arial" w:cs="Arial"/>
        </w:rPr>
        <w:t xml:space="preserve"> to be cut</w:t>
      </w:r>
      <w:r w:rsidRPr="008B3502">
        <w:rPr>
          <w:rFonts w:ascii="Arial" w:hAnsi="Arial" w:cs="Arial"/>
        </w:rPr>
        <w:t>.</w:t>
      </w:r>
      <w:r w:rsidR="003C54F4" w:rsidRPr="008B3502">
        <w:rPr>
          <w:rFonts w:ascii="Arial" w:hAnsi="Arial" w:cs="Arial"/>
        </w:rPr>
        <w:t xml:space="preserve">  Should a tenderer have any doubts as to the extent or location of any </w:t>
      </w:r>
      <w:r w:rsidR="002102F7" w:rsidRPr="008B3502">
        <w:rPr>
          <w:rFonts w:ascii="Arial" w:hAnsi="Arial" w:cs="Arial"/>
        </w:rPr>
        <w:t>area</w:t>
      </w:r>
      <w:r w:rsidR="003C54F4" w:rsidRPr="008B3502">
        <w:rPr>
          <w:rFonts w:ascii="Arial" w:hAnsi="Arial" w:cs="Arial"/>
        </w:rPr>
        <w:t xml:space="preserve">, </w:t>
      </w:r>
      <w:r w:rsidR="00F934D3" w:rsidRPr="008B3502">
        <w:rPr>
          <w:rFonts w:ascii="Arial" w:hAnsi="Arial" w:cs="Arial"/>
        </w:rPr>
        <w:t>they</w:t>
      </w:r>
      <w:r w:rsidR="003C54F4" w:rsidRPr="008B3502">
        <w:rPr>
          <w:rFonts w:ascii="Arial" w:hAnsi="Arial" w:cs="Arial"/>
        </w:rPr>
        <w:t xml:space="preserve"> should contact the town clerk asap.</w:t>
      </w:r>
    </w:p>
    <w:p w14:paraId="72EE148A" w14:textId="77777777" w:rsidR="00F934D3" w:rsidRPr="008B3502" w:rsidRDefault="00F934D3" w:rsidP="003C54F4">
      <w:pPr>
        <w:ind w:left="720"/>
        <w:rPr>
          <w:rFonts w:ascii="Arial" w:hAnsi="Arial" w:cs="Arial"/>
        </w:rPr>
      </w:pPr>
    </w:p>
    <w:p w14:paraId="3D1D50F1" w14:textId="42DDD0B0" w:rsidR="002102F7" w:rsidRPr="00D472E3" w:rsidRDefault="000953C1" w:rsidP="00020CC7">
      <w:pPr>
        <w:ind w:left="720"/>
        <w:jc w:val="center"/>
        <w:rPr>
          <w:rFonts w:ascii="Arial" w:hAnsi="Arial" w:cs="Arial"/>
          <w:b/>
          <w:bCs/>
          <w:sz w:val="24"/>
          <w:szCs w:val="24"/>
          <w:u w:val="single"/>
        </w:rPr>
      </w:pPr>
      <w:r w:rsidRPr="008E7C65">
        <w:rPr>
          <w:rFonts w:ascii="Arial" w:hAnsi="Arial" w:cs="Arial"/>
          <w:b/>
          <w:bCs/>
          <w:sz w:val="24"/>
          <w:szCs w:val="24"/>
          <w:highlight w:val="yellow"/>
          <w:u w:val="single"/>
        </w:rPr>
        <w:t>HELMSLEY GRASS PLANS</w:t>
      </w:r>
    </w:p>
    <w:p w14:paraId="453D4197" w14:textId="3E771BF6" w:rsidR="00DE04A3" w:rsidRPr="00D472E3" w:rsidRDefault="00DE04A3" w:rsidP="003C54F4">
      <w:pPr>
        <w:ind w:left="720"/>
        <w:rPr>
          <w:rFonts w:ascii="Arial" w:hAnsi="Arial" w:cs="Arial"/>
          <w:b/>
          <w:bCs/>
          <w:sz w:val="24"/>
          <w:szCs w:val="24"/>
        </w:rPr>
      </w:pPr>
      <w:r w:rsidRPr="00D472E3">
        <w:rPr>
          <w:rFonts w:ascii="Arial" w:hAnsi="Arial" w:cs="Arial"/>
          <w:b/>
          <w:bCs/>
          <w:sz w:val="24"/>
          <w:szCs w:val="24"/>
        </w:rPr>
        <w:t xml:space="preserve">These plans specify the number of cuts </w:t>
      </w:r>
      <w:r w:rsidR="00053057" w:rsidRPr="00D472E3">
        <w:rPr>
          <w:rFonts w:ascii="Arial" w:hAnsi="Arial" w:cs="Arial"/>
          <w:b/>
          <w:bCs/>
          <w:sz w:val="24"/>
          <w:szCs w:val="24"/>
        </w:rPr>
        <w:t>p</w:t>
      </w:r>
      <w:r w:rsidR="005E0DE0">
        <w:rPr>
          <w:rFonts w:ascii="Arial" w:hAnsi="Arial" w:cs="Arial"/>
          <w:b/>
          <w:bCs/>
          <w:sz w:val="24"/>
          <w:szCs w:val="24"/>
        </w:rPr>
        <w:t xml:space="preserve">er </w:t>
      </w:r>
      <w:r w:rsidR="00053057" w:rsidRPr="00D472E3">
        <w:rPr>
          <w:rFonts w:ascii="Arial" w:hAnsi="Arial" w:cs="Arial"/>
          <w:b/>
          <w:bCs/>
          <w:sz w:val="24"/>
          <w:szCs w:val="24"/>
        </w:rPr>
        <w:t>a</w:t>
      </w:r>
      <w:r w:rsidR="005E0DE0">
        <w:rPr>
          <w:rFonts w:ascii="Arial" w:hAnsi="Arial" w:cs="Arial"/>
          <w:b/>
          <w:bCs/>
          <w:sz w:val="24"/>
          <w:szCs w:val="24"/>
        </w:rPr>
        <w:t>nnum</w:t>
      </w:r>
      <w:r w:rsidR="00053057" w:rsidRPr="00D472E3">
        <w:rPr>
          <w:rFonts w:ascii="Arial" w:hAnsi="Arial" w:cs="Arial"/>
          <w:b/>
          <w:bCs/>
          <w:sz w:val="24"/>
          <w:szCs w:val="24"/>
        </w:rPr>
        <w:t xml:space="preserve"> </w:t>
      </w:r>
      <w:r w:rsidRPr="00D472E3">
        <w:rPr>
          <w:rFonts w:ascii="Arial" w:hAnsi="Arial" w:cs="Arial"/>
          <w:b/>
          <w:bCs/>
          <w:sz w:val="24"/>
          <w:szCs w:val="24"/>
        </w:rPr>
        <w:t>and in some cases when.</w:t>
      </w:r>
    </w:p>
    <w:p w14:paraId="33FCF310" w14:textId="77777777" w:rsidR="00745773" w:rsidRPr="00D472E3" w:rsidRDefault="00745773" w:rsidP="003C54F4">
      <w:pPr>
        <w:ind w:left="720"/>
        <w:rPr>
          <w:rFonts w:ascii="Arial" w:hAnsi="Arial" w:cs="Arial"/>
          <w:sz w:val="24"/>
          <w:szCs w:val="24"/>
        </w:rPr>
      </w:pPr>
    </w:p>
    <w:p w14:paraId="0ED25FF3" w14:textId="04DC1B68" w:rsidR="00745773" w:rsidRPr="008E7C65" w:rsidRDefault="00B40162" w:rsidP="008E7C65">
      <w:pPr>
        <w:spacing w:line="360" w:lineRule="auto"/>
        <w:ind w:left="720"/>
        <w:rPr>
          <w:rFonts w:ascii="Arial" w:hAnsi="Arial" w:cs="Arial"/>
          <w:b/>
          <w:bCs/>
          <w:sz w:val="24"/>
          <w:szCs w:val="24"/>
          <w:u w:val="single"/>
        </w:rPr>
      </w:pPr>
      <w:r w:rsidRPr="005E0DE0">
        <w:rPr>
          <w:rFonts w:ascii="Arial" w:hAnsi="Arial" w:cs="Arial"/>
          <w:b/>
          <w:bCs/>
          <w:sz w:val="24"/>
          <w:szCs w:val="24"/>
          <w:highlight w:val="yellow"/>
          <w:u w:val="single"/>
        </w:rPr>
        <w:t xml:space="preserve">PLAN </w:t>
      </w:r>
      <w:r w:rsidR="00745773" w:rsidRPr="005E0DE0">
        <w:rPr>
          <w:rFonts w:ascii="Arial" w:hAnsi="Arial" w:cs="Arial"/>
          <w:b/>
          <w:bCs/>
          <w:sz w:val="24"/>
          <w:szCs w:val="24"/>
          <w:highlight w:val="yellow"/>
          <w:u w:val="single"/>
        </w:rPr>
        <w:t>KEY</w:t>
      </w:r>
      <w:r w:rsidR="004466C8" w:rsidRPr="008E7C65">
        <w:rPr>
          <w:rFonts w:ascii="Arial" w:hAnsi="Arial" w:cs="Arial"/>
          <w:b/>
          <w:bCs/>
          <w:sz w:val="24"/>
          <w:szCs w:val="24"/>
          <w:u w:val="single"/>
        </w:rPr>
        <w:t xml:space="preserve"> (except for maps </w:t>
      </w:r>
      <w:r>
        <w:rPr>
          <w:rFonts w:ascii="Arial" w:hAnsi="Arial" w:cs="Arial"/>
          <w:b/>
          <w:bCs/>
          <w:sz w:val="24"/>
          <w:szCs w:val="24"/>
          <w:u w:val="single"/>
        </w:rPr>
        <w:t>5 &amp; 6</w:t>
      </w:r>
      <w:r w:rsidR="004466C8" w:rsidRPr="008E7C65">
        <w:rPr>
          <w:rFonts w:ascii="Arial" w:hAnsi="Arial" w:cs="Arial"/>
          <w:b/>
          <w:bCs/>
          <w:sz w:val="24"/>
          <w:szCs w:val="24"/>
          <w:u w:val="single"/>
        </w:rPr>
        <w:t xml:space="preserve"> Cemetery and Churchyard</w:t>
      </w:r>
      <w:r w:rsidR="00D373D5" w:rsidRPr="008E7C65">
        <w:rPr>
          <w:rFonts w:ascii="Arial" w:hAnsi="Arial" w:cs="Arial"/>
          <w:b/>
          <w:bCs/>
          <w:sz w:val="24"/>
          <w:szCs w:val="24"/>
          <w:u w:val="single"/>
        </w:rPr>
        <w:t xml:space="preserve"> – see their own Key)</w:t>
      </w:r>
    </w:p>
    <w:p w14:paraId="7A7B3FF8" w14:textId="33E17114" w:rsidR="00745773" w:rsidRDefault="00745773" w:rsidP="008E7C65">
      <w:pPr>
        <w:spacing w:line="360" w:lineRule="auto"/>
        <w:ind w:left="720"/>
        <w:rPr>
          <w:rFonts w:ascii="Arial" w:hAnsi="Arial" w:cs="Arial"/>
          <w:b/>
          <w:bCs/>
          <w:sz w:val="24"/>
          <w:szCs w:val="24"/>
        </w:rPr>
      </w:pPr>
      <w:r w:rsidRPr="00397822">
        <w:rPr>
          <w:rFonts w:ascii="Arial" w:hAnsi="Arial" w:cs="Arial"/>
          <w:b/>
          <w:bCs/>
          <w:sz w:val="24"/>
          <w:szCs w:val="24"/>
        </w:rPr>
        <w:t>Solid Green   Cut x12</w:t>
      </w:r>
      <w:r w:rsidRPr="00397822">
        <w:rPr>
          <w:rFonts w:ascii="Arial" w:hAnsi="Arial" w:cs="Arial"/>
          <w:sz w:val="24"/>
          <w:szCs w:val="24"/>
        </w:rPr>
        <w:t xml:space="preserve"> </w:t>
      </w:r>
      <w:r w:rsidR="001D33B5" w:rsidRPr="00397822">
        <w:rPr>
          <w:rFonts w:ascii="Arial" w:hAnsi="Arial" w:cs="Arial"/>
          <w:b/>
          <w:bCs/>
          <w:sz w:val="24"/>
          <w:szCs w:val="24"/>
        </w:rPr>
        <w:t>except for The Limes Play Area</w:t>
      </w:r>
      <w:r w:rsidR="003F5FFA" w:rsidRPr="00397822">
        <w:rPr>
          <w:rFonts w:ascii="Arial" w:hAnsi="Arial" w:cs="Arial"/>
          <w:b/>
          <w:bCs/>
          <w:sz w:val="24"/>
          <w:szCs w:val="24"/>
        </w:rPr>
        <w:t xml:space="preserve"> cut x15 as stated on plan.</w:t>
      </w:r>
    </w:p>
    <w:p w14:paraId="31C5C089" w14:textId="77777777" w:rsidR="00C80052" w:rsidRPr="00C80052" w:rsidRDefault="00C80052" w:rsidP="008E7C65">
      <w:pPr>
        <w:spacing w:line="360" w:lineRule="auto"/>
        <w:ind w:left="720"/>
        <w:rPr>
          <w:rFonts w:ascii="Arial" w:hAnsi="Arial" w:cs="Arial"/>
          <w:b/>
          <w:bCs/>
          <w:sz w:val="16"/>
          <w:szCs w:val="16"/>
        </w:rPr>
      </w:pPr>
    </w:p>
    <w:p w14:paraId="6DDB777F" w14:textId="2251575C" w:rsidR="00053057" w:rsidRDefault="00FA31D8" w:rsidP="00B40162">
      <w:pPr>
        <w:ind w:left="7371" w:hanging="6651"/>
        <w:rPr>
          <w:rFonts w:ascii="Arial" w:hAnsi="Arial" w:cs="Arial"/>
          <w:sz w:val="24"/>
          <w:szCs w:val="24"/>
        </w:rPr>
      </w:pPr>
      <w:r w:rsidRPr="00397822">
        <w:rPr>
          <w:rFonts w:ascii="Arial" w:hAnsi="Arial" w:cs="Arial"/>
          <w:b/>
          <w:bCs/>
          <w:sz w:val="24"/>
          <w:szCs w:val="24"/>
        </w:rPr>
        <w:t>////</w:t>
      </w:r>
      <w:r w:rsidR="009972B9" w:rsidRPr="00397822">
        <w:rPr>
          <w:rFonts w:ascii="Arial" w:hAnsi="Arial" w:cs="Arial"/>
          <w:b/>
          <w:bCs/>
          <w:sz w:val="24"/>
          <w:szCs w:val="24"/>
        </w:rPr>
        <w:t xml:space="preserve"> </w:t>
      </w:r>
      <w:r w:rsidRPr="00397822">
        <w:rPr>
          <w:rFonts w:ascii="Arial" w:hAnsi="Arial" w:cs="Arial"/>
          <w:b/>
          <w:bCs/>
          <w:sz w:val="24"/>
          <w:szCs w:val="24"/>
        </w:rPr>
        <w:t>=</w:t>
      </w:r>
      <w:r w:rsidR="009972B9" w:rsidRPr="00397822">
        <w:rPr>
          <w:rFonts w:ascii="Arial" w:hAnsi="Arial" w:cs="Arial"/>
          <w:b/>
          <w:bCs/>
          <w:sz w:val="24"/>
          <w:szCs w:val="24"/>
        </w:rPr>
        <w:t xml:space="preserve"> </w:t>
      </w:r>
      <w:r w:rsidR="00053057" w:rsidRPr="00397822">
        <w:rPr>
          <w:rFonts w:ascii="Arial" w:hAnsi="Arial" w:cs="Arial"/>
          <w:b/>
          <w:bCs/>
          <w:sz w:val="24"/>
          <w:szCs w:val="24"/>
        </w:rPr>
        <w:t>NMM Now Mow May.</w:t>
      </w:r>
      <w:r w:rsidR="00053057" w:rsidRPr="00397822">
        <w:rPr>
          <w:rFonts w:ascii="Arial" w:hAnsi="Arial" w:cs="Arial"/>
          <w:sz w:val="24"/>
          <w:szCs w:val="24"/>
        </w:rPr>
        <w:t xml:space="preserve">  Cut March</w:t>
      </w:r>
      <w:r w:rsidR="00444B14" w:rsidRPr="00397822">
        <w:rPr>
          <w:rFonts w:ascii="Arial" w:hAnsi="Arial" w:cs="Arial"/>
          <w:sz w:val="24"/>
          <w:szCs w:val="24"/>
        </w:rPr>
        <w:t xml:space="preserve"> and 7 times from June onwards.  Total </w:t>
      </w:r>
      <w:r w:rsidR="00020CC7" w:rsidRPr="00397822">
        <w:rPr>
          <w:rFonts w:ascii="Arial" w:hAnsi="Arial" w:cs="Arial"/>
          <w:sz w:val="24"/>
          <w:szCs w:val="24"/>
        </w:rPr>
        <w:t xml:space="preserve">no. </w:t>
      </w:r>
      <w:r w:rsidR="001D33B5" w:rsidRPr="00397822">
        <w:rPr>
          <w:rFonts w:ascii="Arial" w:hAnsi="Arial" w:cs="Arial"/>
          <w:sz w:val="24"/>
          <w:szCs w:val="24"/>
        </w:rPr>
        <w:t xml:space="preserve">cuts </w:t>
      </w:r>
      <w:r w:rsidR="00444B14" w:rsidRPr="00397822">
        <w:rPr>
          <w:rFonts w:ascii="Arial" w:hAnsi="Arial" w:cs="Arial"/>
          <w:sz w:val="24"/>
          <w:szCs w:val="24"/>
        </w:rPr>
        <w:t>8</w:t>
      </w:r>
      <w:r w:rsidR="008420D0" w:rsidRPr="00397822">
        <w:rPr>
          <w:rFonts w:ascii="Arial" w:hAnsi="Arial" w:cs="Arial"/>
          <w:sz w:val="24"/>
          <w:szCs w:val="24"/>
        </w:rPr>
        <w:t xml:space="preserve"> (i.e. no cuts April or May)</w:t>
      </w:r>
    </w:p>
    <w:p w14:paraId="361946DB" w14:textId="77777777" w:rsidR="00C80052" w:rsidRPr="00C80052" w:rsidRDefault="00C80052" w:rsidP="00B40162">
      <w:pPr>
        <w:ind w:left="7371" w:hanging="6651"/>
        <w:rPr>
          <w:rFonts w:ascii="Arial" w:hAnsi="Arial" w:cs="Arial"/>
          <w:sz w:val="16"/>
          <w:szCs w:val="16"/>
        </w:rPr>
      </w:pPr>
    </w:p>
    <w:p w14:paraId="69003016" w14:textId="4E34175A" w:rsidR="00444B14" w:rsidRDefault="009972B9" w:rsidP="00B40162">
      <w:pPr>
        <w:ind w:left="6804" w:hanging="6084"/>
        <w:rPr>
          <w:rFonts w:ascii="Arial" w:hAnsi="Arial" w:cs="Arial"/>
          <w:sz w:val="24"/>
          <w:szCs w:val="24"/>
        </w:rPr>
      </w:pPr>
      <w:r w:rsidRPr="00397822">
        <w:rPr>
          <w:rFonts w:ascii="Arial" w:hAnsi="Arial" w:cs="Arial"/>
          <w:b/>
          <w:bCs/>
          <w:sz w:val="24"/>
          <w:szCs w:val="24"/>
        </w:rPr>
        <w:t>x</w:t>
      </w:r>
      <w:r w:rsidR="00FA31D8" w:rsidRPr="00397822">
        <w:rPr>
          <w:rFonts w:ascii="Arial" w:hAnsi="Arial" w:cs="Arial"/>
          <w:b/>
          <w:bCs/>
          <w:sz w:val="24"/>
          <w:szCs w:val="24"/>
        </w:rPr>
        <w:t>xx</w:t>
      </w:r>
      <w:r w:rsidRPr="00397822">
        <w:rPr>
          <w:rFonts w:ascii="Arial" w:hAnsi="Arial" w:cs="Arial"/>
          <w:b/>
          <w:bCs/>
          <w:sz w:val="24"/>
          <w:szCs w:val="24"/>
        </w:rPr>
        <w:t xml:space="preserve"> </w:t>
      </w:r>
      <w:r w:rsidR="00FA31D8" w:rsidRPr="00397822">
        <w:rPr>
          <w:rFonts w:ascii="Arial" w:hAnsi="Arial" w:cs="Arial"/>
          <w:b/>
          <w:bCs/>
          <w:sz w:val="24"/>
          <w:szCs w:val="24"/>
        </w:rPr>
        <w:t xml:space="preserve">= </w:t>
      </w:r>
      <w:r w:rsidR="00444B14" w:rsidRPr="00397822">
        <w:rPr>
          <w:rFonts w:ascii="Arial" w:hAnsi="Arial" w:cs="Arial"/>
          <w:b/>
          <w:bCs/>
          <w:sz w:val="24"/>
          <w:szCs w:val="24"/>
        </w:rPr>
        <w:t>BJ B</w:t>
      </w:r>
      <w:r w:rsidR="00FA31D8" w:rsidRPr="00397822">
        <w:rPr>
          <w:rFonts w:ascii="Arial" w:hAnsi="Arial" w:cs="Arial"/>
          <w:b/>
          <w:bCs/>
          <w:sz w:val="24"/>
          <w:szCs w:val="24"/>
        </w:rPr>
        <w:t xml:space="preserve">loom </w:t>
      </w:r>
      <w:r w:rsidR="00444B14" w:rsidRPr="00397822">
        <w:rPr>
          <w:rFonts w:ascii="Arial" w:hAnsi="Arial" w:cs="Arial"/>
          <w:b/>
          <w:bCs/>
          <w:sz w:val="24"/>
          <w:szCs w:val="24"/>
        </w:rPr>
        <w:t>June</w:t>
      </w:r>
      <w:r w:rsidR="00556FA1" w:rsidRPr="00397822">
        <w:rPr>
          <w:rFonts w:ascii="Arial" w:hAnsi="Arial" w:cs="Arial"/>
          <w:sz w:val="24"/>
          <w:szCs w:val="24"/>
        </w:rPr>
        <w:t xml:space="preserve"> – Cut March, and 6 times from July onwards</w:t>
      </w:r>
      <w:r w:rsidR="008420D0" w:rsidRPr="00397822">
        <w:rPr>
          <w:rFonts w:ascii="Arial" w:hAnsi="Arial" w:cs="Arial"/>
          <w:sz w:val="24"/>
          <w:szCs w:val="24"/>
        </w:rPr>
        <w:t xml:space="preserve">.  </w:t>
      </w:r>
      <w:r w:rsidR="00C46F28" w:rsidRPr="00397822">
        <w:rPr>
          <w:rFonts w:ascii="Arial" w:hAnsi="Arial" w:cs="Arial"/>
          <w:sz w:val="24"/>
          <w:szCs w:val="24"/>
        </w:rPr>
        <w:t xml:space="preserve">Total </w:t>
      </w:r>
      <w:r w:rsidR="00020CC7" w:rsidRPr="00397822">
        <w:rPr>
          <w:rFonts w:ascii="Arial" w:hAnsi="Arial" w:cs="Arial"/>
          <w:sz w:val="24"/>
          <w:szCs w:val="24"/>
        </w:rPr>
        <w:t>n</w:t>
      </w:r>
      <w:r w:rsidR="00C46F28" w:rsidRPr="00397822">
        <w:rPr>
          <w:rFonts w:ascii="Arial" w:hAnsi="Arial" w:cs="Arial"/>
          <w:sz w:val="24"/>
          <w:szCs w:val="24"/>
        </w:rPr>
        <w:t>o</w:t>
      </w:r>
      <w:r w:rsidR="001D33B5" w:rsidRPr="00397822">
        <w:rPr>
          <w:rFonts w:ascii="Arial" w:hAnsi="Arial" w:cs="Arial"/>
          <w:sz w:val="24"/>
          <w:szCs w:val="24"/>
        </w:rPr>
        <w:t xml:space="preserve"> cuts</w:t>
      </w:r>
      <w:r w:rsidR="008420D0" w:rsidRPr="00397822">
        <w:rPr>
          <w:rFonts w:ascii="Arial" w:hAnsi="Arial" w:cs="Arial"/>
          <w:sz w:val="24"/>
          <w:szCs w:val="24"/>
        </w:rPr>
        <w:t xml:space="preserve"> 6. (i.e. no cuts April, May or June).</w:t>
      </w:r>
    </w:p>
    <w:p w14:paraId="105E82A8" w14:textId="77777777" w:rsidR="00C80052" w:rsidRPr="00C80052" w:rsidRDefault="00C80052" w:rsidP="00B40162">
      <w:pPr>
        <w:ind w:left="6804" w:hanging="6084"/>
        <w:rPr>
          <w:rFonts w:ascii="Arial" w:hAnsi="Arial" w:cs="Arial"/>
          <w:sz w:val="16"/>
          <w:szCs w:val="16"/>
        </w:rPr>
      </w:pPr>
    </w:p>
    <w:p w14:paraId="6232EE97" w14:textId="78C48AED" w:rsidR="00C80052" w:rsidRPr="00212B4E" w:rsidRDefault="00C46F28" w:rsidP="00212B4E">
      <w:pPr>
        <w:spacing w:line="360" w:lineRule="auto"/>
        <w:ind w:left="720"/>
        <w:rPr>
          <w:rFonts w:ascii="Arial" w:hAnsi="Arial" w:cs="Arial"/>
          <w:sz w:val="24"/>
          <w:szCs w:val="24"/>
        </w:rPr>
      </w:pPr>
      <w:r w:rsidRPr="00397822">
        <w:rPr>
          <w:rFonts w:ascii="Arial" w:hAnsi="Arial" w:cs="Arial"/>
          <w:b/>
          <w:bCs/>
          <w:sz w:val="24"/>
          <w:szCs w:val="24"/>
        </w:rPr>
        <w:t>ooooo</w:t>
      </w:r>
      <w:r w:rsidR="009972B9" w:rsidRPr="00397822">
        <w:rPr>
          <w:rFonts w:ascii="Arial" w:hAnsi="Arial" w:cs="Arial"/>
          <w:b/>
          <w:bCs/>
          <w:sz w:val="24"/>
          <w:szCs w:val="24"/>
        </w:rPr>
        <w:t xml:space="preserve"> </w:t>
      </w:r>
      <w:r w:rsidRPr="00397822">
        <w:rPr>
          <w:rFonts w:ascii="Arial" w:hAnsi="Arial" w:cs="Arial"/>
          <w:b/>
          <w:bCs/>
          <w:sz w:val="24"/>
          <w:szCs w:val="24"/>
        </w:rPr>
        <w:t>= MJS</w:t>
      </w:r>
      <w:r w:rsidRPr="00D472E3">
        <w:rPr>
          <w:rFonts w:ascii="Arial" w:hAnsi="Arial" w:cs="Arial"/>
          <w:sz w:val="24"/>
          <w:szCs w:val="24"/>
        </w:rPr>
        <w:t xml:space="preserve"> = Cut in March, July and September, Total no.</w:t>
      </w:r>
      <w:r w:rsidR="001D33B5">
        <w:rPr>
          <w:rFonts w:ascii="Arial" w:hAnsi="Arial" w:cs="Arial"/>
          <w:sz w:val="24"/>
          <w:szCs w:val="24"/>
        </w:rPr>
        <w:t xml:space="preserve"> cuts</w:t>
      </w:r>
      <w:r w:rsidRPr="00D472E3">
        <w:rPr>
          <w:rFonts w:ascii="Arial" w:hAnsi="Arial" w:cs="Arial"/>
          <w:sz w:val="24"/>
          <w:szCs w:val="24"/>
        </w:rPr>
        <w:t xml:space="preserve"> 3</w:t>
      </w:r>
      <w:r w:rsidR="001D33B5">
        <w:rPr>
          <w:rFonts w:ascii="Arial" w:hAnsi="Arial" w:cs="Arial"/>
          <w:sz w:val="24"/>
          <w:szCs w:val="24"/>
        </w:rPr>
        <w:t>.</w:t>
      </w:r>
    </w:p>
    <w:p w14:paraId="02B65E94" w14:textId="4840272C" w:rsidR="00291DBB" w:rsidRPr="00CB5A57" w:rsidRDefault="00291DBB" w:rsidP="0029054E">
      <w:pPr>
        <w:spacing w:line="276" w:lineRule="auto"/>
        <w:ind w:left="720"/>
        <w:rPr>
          <w:rFonts w:ascii="Arial" w:hAnsi="Arial" w:cs="Arial"/>
          <w:b/>
          <w:bCs/>
          <w:sz w:val="24"/>
          <w:szCs w:val="24"/>
          <w:u w:val="single"/>
        </w:rPr>
      </w:pPr>
      <w:r w:rsidRPr="005E0DE0">
        <w:rPr>
          <w:rFonts w:ascii="Arial" w:hAnsi="Arial" w:cs="Arial"/>
          <w:b/>
          <w:bCs/>
          <w:sz w:val="24"/>
          <w:szCs w:val="24"/>
          <w:highlight w:val="yellow"/>
          <w:u w:val="single"/>
        </w:rPr>
        <w:t>PLANS LIST</w:t>
      </w:r>
    </w:p>
    <w:p w14:paraId="42916133" w14:textId="77777777" w:rsidR="00D034D2" w:rsidRDefault="00D034D2" w:rsidP="0029054E">
      <w:pPr>
        <w:numPr>
          <w:ilvl w:val="0"/>
          <w:numId w:val="21"/>
        </w:numPr>
        <w:spacing w:line="276" w:lineRule="auto"/>
        <w:rPr>
          <w:rFonts w:ascii="Arial" w:hAnsi="Arial" w:cs="Arial"/>
          <w:b/>
          <w:bCs/>
          <w:sz w:val="24"/>
          <w:szCs w:val="24"/>
        </w:rPr>
      </w:pPr>
      <w:r>
        <w:rPr>
          <w:rFonts w:ascii="Arial" w:hAnsi="Arial" w:cs="Arial"/>
          <w:b/>
          <w:bCs/>
          <w:sz w:val="24"/>
          <w:szCs w:val="24"/>
        </w:rPr>
        <w:t>South -  A170 Thirsk Road only</w:t>
      </w:r>
    </w:p>
    <w:p w14:paraId="44951116" w14:textId="5FB42624" w:rsidR="00291DBB" w:rsidRDefault="00291DBB" w:rsidP="0029054E">
      <w:pPr>
        <w:numPr>
          <w:ilvl w:val="0"/>
          <w:numId w:val="21"/>
        </w:numPr>
        <w:spacing w:line="276" w:lineRule="auto"/>
        <w:rPr>
          <w:rFonts w:ascii="Arial" w:hAnsi="Arial" w:cs="Arial"/>
          <w:b/>
          <w:bCs/>
          <w:sz w:val="24"/>
          <w:szCs w:val="24"/>
        </w:rPr>
      </w:pPr>
      <w:r>
        <w:rPr>
          <w:rFonts w:ascii="Arial" w:hAnsi="Arial" w:cs="Arial"/>
          <w:b/>
          <w:bCs/>
          <w:sz w:val="24"/>
          <w:szCs w:val="24"/>
        </w:rPr>
        <w:t>North-west</w:t>
      </w:r>
      <w:r w:rsidR="0072018C">
        <w:rPr>
          <w:rFonts w:ascii="Arial" w:hAnsi="Arial" w:cs="Arial"/>
          <w:b/>
          <w:bCs/>
          <w:sz w:val="24"/>
          <w:szCs w:val="24"/>
        </w:rPr>
        <w:t xml:space="preserve"> </w:t>
      </w:r>
      <w:r>
        <w:rPr>
          <w:rFonts w:ascii="Arial" w:hAnsi="Arial" w:cs="Arial"/>
          <w:b/>
          <w:bCs/>
          <w:sz w:val="24"/>
          <w:szCs w:val="24"/>
        </w:rPr>
        <w:t>– Stokesley Road</w:t>
      </w:r>
      <w:r w:rsidR="00061E7E">
        <w:rPr>
          <w:rFonts w:ascii="Arial" w:hAnsi="Arial" w:cs="Arial"/>
          <w:b/>
          <w:bCs/>
          <w:sz w:val="24"/>
          <w:szCs w:val="24"/>
        </w:rPr>
        <w:t xml:space="preserve"> to west side of Warwick Place</w:t>
      </w:r>
    </w:p>
    <w:p w14:paraId="2027CB0A" w14:textId="2BB15C82" w:rsidR="00F15E6B" w:rsidRDefault="003C4536" w:rsidP="0029054E">
      <w:pPr>
        <w:numPr>
          <w:ilvl w:val="0"/>
          <w:numId w:val="21"/>
        </w:numPr>
        <w:spacing w:line="276" w:lineRule="auto"/>
        <w:rPr>
          <w:rFonts w:ascii="Arial" w:hAnsi="Arial" w:cs="Arial"/>
          <w:b/>
          <w:bCs/>
          <w:sz w:val="24"/>
          <w:szCs w:val="24"/>
        </w:rPr>
      </w:pPr>
      <w:r>
        <w:rPr>
          <w:rFonts w:ascii="Arial" w:hAnsi="Arial" w:cs="Arial"/>
          <w:b/>
          <w:bCs/>
          <w:sz w:val="24"/>
          <w:szCs w:val="24"/>
        </w:rPr>
        <w:t>North</w:t>
      </w:r>
      <w:r w:rsidR="0072018C">
        <w:rPr>
          <w:rFonts w:ascii="Arial" w:hAnsi="Arial" w:cs="Arial"/>
          <w:b/>
          <w:bCs/>
          <w:sz w:val="24"/>
          <w:szCs w:val="24"/>
        </w:rPr>
        <w:t xml:space="preserve"> </w:t>
      </w:r>
      <w:r>
        <w:rPr>
          <w:rFonts w:ascii="Arial" w:hAnsi="Arial" w:cs="Arial"/>
          <w:b/>
          <w:bCs/>
          <w:sz w:val="24"/>
          <w:szCs w:val="24"/>
        </w:rPr>
        <w:t>– Feversham Road/Carlton Road</w:t>
      </w:r>
      <w:r w:rsidR="00417A74">
        <w:rPr>
          <w:rFonts w:ascii="Arial" w:hAnsi="Arial" w:cs="Arial"/>
          <w:b/>
          <w:bCs/>
          <w:sz w:val="24"/>
          <w:szCs w:val="24"/>
        </w:rPr>
        <w:t>-east &amp;</w:t>
      </w:r>
      <w:r>
        <w:rPr>
          <w:rFonts w:ascii="Arial" w:hAnsi="Arial" w:cs="Arial"/>
          <w:b/>
          <w:bCs/>
          <w:sz w:val="24"/>
          <w:szCs w:val="24"/>
        </w:rPr>
        <w:t xml:space="preserve"> south to A170</w:t>
      </w:r>
    </w:p>
    <w:p w14:paraId="5517E129" w14:textId="105061C1" w:rsidR="0072018C" w:rsidRDefault="00D606E6" w:rsidP="0029054E">
      <w:pPr>
        <w:numPr>
          <w:ilvl w:val="0"/>
          <w:numId w:val="21"/>
        </w:numPr>
        <w:spacing w:line="276" w:lineRule="auto"/>
        <w:rPr>
          <w:rFonts w:ascii="Arial" w:hAnsi="Arial" w:cs="Arial"/>
          <w:b/>
          <w:bCs/>
          <w:sz w:val="24"/>
          <w:szCs w:val="24"/>
        </w:rPr>
      </w:pPr>
      <w:r>
        <w:rPr>
          <w:rFonts w:ascii="Arial" w:hAnsi="Arial" w:cs="Arial"/>
          <w:b/>
          <w:bCs/>
          <w:sz w:val="24"/>
          <w:szCs w:val="24"/>
        </w:rPr>
        <w:t>The Crescent</w:t>
      </w:r>
      <w:r w:rsidR="00CB5A57">
        <w:rPr>
          <w:rFonts w:ascii="Arial" w:hAnsi="Arial" w:cs="Arial"/>
          <w:b/>
          <w:bCs/>
          <w:sz w:val="24"/>
          <w:szCs w:val="24"/>
        </w:rPr>
        <w:t>/</w:t>
      </w:r>
      <w:r w:rsidR="00F83EEC">
        <w:rPr>
          <w:rFonts w:ascii="Arial" w:hAnsi="Arial" w:cs="Arial"/>
          <w:b/>
          <w:bCs/>
          <w:sz w:val="24"/>
          <w:szCs w:val="24"/>
        </w:rPr>
        <w:t>Ashdale Road and east</w:t>
      </w:r>
    </w:p>
    <w:p w14:paraId="2A047A1F" w14:textId="62055F95" w:rsidR="00ED170A" w:rsidRDefault="00ED170A" w:rsidP="0029054E">
      <w:pPr>
        <w:numPr>
          <w:ilvl w:val="0"/>
          <w:numId w:val="21"/>
        </w:numPr>
        <w:spacing w:line="276" w:lineRule="auto"/>
        <w:rPr>
          <w:rFonts w:ascii="Arial" w:hAnsi="Arial" w:cs="Arial"/>
          <w:b/>
          <w:bCs/>
          <w:sz w:val="24"/>
          <w:szCs w:val="24"/>
        </w:rPr>
      </w:pPr>
      <w:r>
        <w:rPr>
          <w:rFonts w:ascii="Arial" w:hAnsi="Arial" w:cs="Arial"/>
          <w:b/>
          <w:bCs/>
          <w:sz w:val="24"/>
          <w:szCs w:val="24"/>
        </w:rPr>
        <w:t>Churchyard (own key)</w:t>
      </w:r>
    </w:p>
    <w:p w14:paraId="2C3FA817" w14:textId="5C0F1E1F" w:rsidR="00BE7C02" w:rsidRPr="00664A9B" w:rsidRDefault="00ED170A" w:rsidP="002413A4">
      <w:pPr>
        <w:numPr>
          <w:ilvl w:val="0"/>
          <w:numId w:val="21"/>
        </w:numPr>
        <w:spacing w:line="276" w:lineRule="auto"/>
        <w:rPr>
          <w:rFonts w:ascii="Arial" w:hAnsi="Arial" w:cs="Arial"/>
          <w:b/>
          <w:bCs/>
          <w:sz w:val="24"/>
          <w:szCs w:val="24"/>
        </w:rPr>
      </w:pPr>
      <w:r w:rsidRPr="00664A9B">
        <w:rPr>
          <w:rFonts w:ascii="Arial" w:hAnsi="Arial" w:cs="Arial"/>
          <w:b/>
          <w:bCs/>
          <w:sz w:val="24"/>
          <w:szCs w:val="24"/>
        </w:rPr>
        <w:t>Cemetery (own key)</w:t>
      </w:r>
    </w:p>
    <w:sectPr w:rsidR="00BE7C02" w:rsidRPr="00664A9B" w:rsidSect="008B3502">
      <w:footerReference w:type="even" r:id="rId12"/>
      <w:footerReference w:type="default" r:id="rId13"/>
      <w:footerReference w:type="first" r:id="rId14"/>
      <w:pgSz w:w="11906" w:h="16838"/>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3544" w14:textId="77777777" w:rsidR="00560247" w:rsidRDefault="00560247">
      <w:r>
        <w:separator/>
      </w:r>
    </w:p>
  </w:endnote>
  <w:endnote w:type="continuationSeparator" w:id="0">
    <w:p w14:paraId="725AE107" w14:textId="77777777" w:rsidR="00560247" w:rsidRDefault="0056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7B5" w14:textId="77777777" w:rsidR="008851A5" w:rsidRDefault="008851A5" w:rsidP="00C80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7BD3F" w14:textId="77777777" w:rsidR="008851A5" w:rsidRDefault="008851A5" w:rsidP="00AE6A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163E" w14:textId="77777777" w:rsidR="00884B9E" w:rsidRDefault="00884B9E">
    <w:pPr>
      <w:pStyle w:val="Footer"/>
      <w:jc w:val="center"/>
    </w:pPr>
    <w:r>
      <w:fldChar w:fldCharType="begin"/>
    </w:r>
    <w:r>
      <w:instrText xml:space="preserve"> PAGE   \* MERGEFORMAT </w:instrText>
    </w:r>
    <w:r>
      <w:fldChar w:fldCharType="separate"/>
    </w:r>
    <w:r w:rsidR="00876A78">
      <w:rPr>
        <w:noProof/>
      </w:rPr>
      <w:t>21</w:t>
    </w:r>
    <w:r>
      <w:rPr>
        <w:noProof/>
      </w:rPr>
      <w:fldChar w:fldCharType="end"/>
    </w:r>
  </w:p>
  <w:p w14:paraId="64B54547" w14:textId="77777777" w:rsidR="008851A5" w:rsidRDefault="008851A5" w:rsidP="00AE6A5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D1D0" w14:textId="77777777" w:rsidR="00884B9E" w:rsidRDefault="00884B9E">
    <w:pPr>
      <w:pStyle w:val="Footer"/>
      <w:jc w:val="center"/>
    </w:pPr>
    <w:r>
      <w:fldChar w:fldCharType="begin"/>
    </w:r>
    <w:r>
      <w:instrText xml:space="preserve"> PAGE   \* MERGEFORMAT </w:instrText>
    </w:r>
    <w:r>
      <w:fldChar w:fldCharType="separate"/>
    </w:r>
    <w:r w:rsidR="00876A78">
      <w:rPr>
        <w:noProof/>
      </w:rPr>
      <w:t>1</w:t>
    </w:r>
    <w:r>
      <w:rPr>
        <w:noProof/>
      </w:rPr>
      <w:fldChar w:fldCharType="end"/>
    </w:r>
  </w:p>
  <w:p w14:paraId="6E66F7CB" w14:textId="77777777" w:rsidR="00884B9E" w:rsidRDefault="00884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D1C7" w14:textId="77777777" w:rsidR="00560247" w:rsidRDefault="00560247">
      <w:r>
        <w:separator/>
      </w:r>
    </w:p>
  </w:footnote>
  <w:footnote w:type="continuationSeparator" w:id="0">
    <w:p w14:paraId="40F71CA2" w14:textId="77777777" w:rsidR="00560247" w:rsidRDefault="0056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21D4D"/>
    <w:multiLevelType w:val="multilevel"/>
    <w:tmpl w:val="742050E4"/>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E26914"/>
    <w:multiLevelType w:val="singleLevel"/>
    <w:tmpl w:val="EA8CB848"/>
    <w:lvl w:ilvl="0">
      <w:start w:val="4"/>
      <w:numFmt w:val="decimal"/>
      <w:lvlText w:val="%1."/>
      <w:lvlJc w:val="left"/>
      <w:pPr>
        <w:tabs>
          <w:tab w:val="num" w:pos="720"/>
        </w:tabs>
        <w:ind w:left="720" w:hanging="720"/>
      </w:pPr>
      <w:rPr>
        <w:rFonts w:hint="default"/>
      </w:rPr>
    </w:lvl>
  </w:abstractNum>
  <w:abstractNum w:abstractNumId="3" w15:restartNumberingAfterBreak="0">
    <w:nsid w:val="068A0B53"/>
    <w:multiLevelType w:val="singleLevel"/>
    <w:tmpl w:val="4D5063D8"/>
    <w:lvl w:ilvl="0">
      <w:start w:val="1"/>
      <w:numFmt w:val="lowerLetter"/>
      <w:lvlText w:val="%1)"/>
      <w:lvlJc w:val="left"/>
      <w:pPr>
        <w:tabs>
          <w:tab w:val="num" w:pos="1440"/>
        </w:tabs>
        <w:ind w:left="1440" w:hanging="720"/>
      </w:pPr>
      <w:rPr>
        <w:rFonts w:hint="default"/>
      </w:rPr>
    </w:lvl>
  </w:abstractNum>
  <w:abstractNum w:abstractNumId="4" w15:restartNumberingAfterBreak="0">
    <w:nsid w:val="09ED0912"/>
    <w:multiLevelType w:val="multilevel"/>
    <w:tmpl w:val="745691AE"/>
    <w:lvl w:ilvl="0">
      <w:start w:val="1"/>
      <w:numFmt w:val="decimal"/>
      <w:lvlText w:val="%1.0"/>
      <w:lvlJc w:val="left"/>
      <w:pPr>
        <w:ind w:left="720" w:hanging="72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 w15:restartNumberingAfterBreak="0">
    <w:nsid w:val="0AAF08C3"/>
    <w:multiLevelType w:val="singleLevel"/>
    <w:tmpl w:val="08090001"/>
    <w:lvl w:ilvl="0">
      <w:start w:val="1"/>
      <w:numFmt w:val="bullet"/>
      <w:pStyle w:val="CharCharCharCharCharChar"/>
      <w:lvlText w:val=""/>
      <w:lvlJc w:val="left"/>
      <w:pPr>
        <w:tabs>
          <w:tab w:val="num" w:pos="360"/>
        </w:tabs>
        <w:ind w:left="360" w:hanging="360"/>
      </w:pPr>
      <w:rPr>
        <w:rFonts w:ascii="Symbol" w:hAnsi="Symbol" w:hint="default"/>
      </w:rPr>
    </w:lvl>
  </w:abstractNum>
  <w:abstractNum w:abstractNumId="6" w15:restartNumberingAfterBreak="0">
    <w:nsid w:val="0AD1375B"/>
    <w:multiLevelType w:val="hybridMultilevel"/>
    <w:tmpl w:val="0E203D2C"/>
    <w:lvl w:ilvl="0" w:tplc="D3561B4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716403"/>
    <w:multiLevelType w:val="singleLevel"/>
    <w:tmpl w:val="090A3A14"/>
    <w:lvl w:ilvl="0">
      <w:start w:val="2"/>
      <w:numFmt w:val="lowerLetter"/>
      <w:lvlText w:val="%1)"/>
      <w:lvlJc w:val="left"/>
      <w:pPr>
        <w:tabs>
          <w:tab w:val="num" w:pos="375"/>
        </w:tabs>
        <w:ind w:left="375" w:hanging="375"/>
      </w:pPr>
      <w:rPr>
        <w:rFonts w:hint="default"/>
      </w:rPr>
    </w:lvl>
  </w:abstractNum>
  <w:abstractNum w:abstractNumId="8" w15:restartNumberingAfterBreak="0">
    <w:nsid w:val="21043B6F"/>
    <w:multiLevelType w:val="multilevel"/>
    <w:tmpl w:val="BB808FE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16A23C3"/>
    <w:multiLevelType w:val="hybridMultilevel"/>
    <w:tmpl w:val="8408CAD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8E23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7A42A3"/>
    <w:multiLevelType w:val="hybridMultilevel"/>
    <w:tmpl w:val="89306A52"/>
    <w:lvl w:ilvl="0" w:tplc="AAF0695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8B2A3A"/>
    <w:multiLevelType w:val="multilevel"/>
    <w:tmpl w:val="EE7CA22E"/>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D645E7D"/>
    <w:multiLevelType w:val="multilevel"/>
    <w:tmpl w:val="EE7CA22E"/>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C0F1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55055F"/>
    <w:multiLevelType w:val="hybridMultilevel"/>
    <w:tmpl w:val="55807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B1428"/>
    <w:multiLevelType w:val="hybridMultilevel"/>
    <w:tmpl w:val="F78E9D6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011CDF"/>
    <w:multiLevelType w:val="hybridMultilevel"/>
    <w:tmpl w:val="755CD282"/>
    <w:lvl w:ilvl="0" w:tplc="97145FE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F462BA9"/>
    <w:multiLevelType w:val="hybridMultilevel"/>
    <w:tmpl w:val="E07C7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B901890"/>
    <w:multiLevelType w:val="multilevel"/>
    <w:tmpl w:val="D58A9908"/>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15:restartNumberingAfterBreak="0">
    <w:nsid w:val="7D805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3C6F30"/>
    <w:multiLevelType w:val="hybridMultilevel"/>
    <w:tmpl w:val="8550F040"/>
    <w:lvl w:ilvl="0" w:tplc="7B3C3072">
      <w:start w:val="1"/>
      <w:numFmt w:val="lowerLetter"/>
      <w:lvlText w:val="%1)"/>
      <w:lvlJc w:val="left"/>
      <w:pPr>
        <w:ind w:left="1440" w:hanging="720"/>
      </w:pPr>
      <w:rPr>
        <w:rFonts w:ascii="Arial" w:hAnsi="Arial" w:cs="Aria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812570">
    <w:abstractNumId w:val="10"/>
  </w:num>
  <w:num w:numId="2" w16cid:durableId="806318499">
    <w:abstractNumId w:val="5"/>
  </w:num>
  <w:num w:numId="3" w16cid:durableId="1038818917">
    <w:abstractNumId w:val="14"/>
  </w:num>
  <w:num w:numId="4" w16cid:durableId="989870398">
    <w:abstractNumId w:val="0"/>
  </w:num>
  <w:num w:numId="5" w16cid:durableId="1114135939">
    <w:abstractNumId w:val="20"/>
  </w:num>
  <w:num w:numId="6" w16cid:durableId="888414167">
    <w:abstractNumId w:val="2"/>
  </w:num>
  <w:num w:numId="7" w16cid:durableId="536505867">
    <w:abstractNumId w:val="19"/>
  </w:num>
  <w:num w:numId="8" w16cid:durableId="2019430541">
    <w:abstractNumId w:val="7"/>
  </w:num>
  <w:num w:numId="9" w16cid:durableId="485557387">
    <w:abstractNumId w:val="3"/>
  </w:num>
  <w:num w:numId="10" w16cid:durableId="72051459">
    <w:abstractNumId w:val="8"/>
  </w:num>
  <w:num w:numId="11" w16cid:durableId="624578276">
    <w:abstractNumId w:val="11"/>
  </w:num>
  <w:num w:numId="12" w16cid:durableId="1093818372">
    <w:abstractNumId w:val="9"/>
  </w:num>
  <w:num w:numId="13" w16cid:durableId="1251045431">
    <w:abstractNumId w:val="17"/>
  </w:num>
  <w:num w:numId="14" w16cid:durableId="1236743712">
    <w:abstractNumId w:val="21"/>
  </w:num>
  <w:num w:numId="15" w16cid:durableId="471408508">
    <w:abstractNumId w:val="18"/>
  </w:num>
  <w:num w:numId="16" w16cid:durableId="124198570">
    <w:abstractNumId w:val="13"/>
  </w:num>
  <w:num w:numId="17" w16cid:durableId="138428732">
    <w:abstractNumId w:val="12"/>
  </w:num>
  <w:num w:numId="18" w16cid:durableId="1763331638">
    <w:abstractNumId w:val="16"/>
  </w:num>
  <w:num w:numId="19" w16cid:durableId="1028021301">
    <w:abstractNumId w:val="15"/>
  </w:num>
  <w:num w:numId="20" w16cid:durableId="872499349">
    <w:abstractNumId w:val="1"/>
  </w:num>
  <w:num w:numId="21" w16cid:durableId="1279878009">
    <w:abstractNumId w:val="6"/>
  </w:num>
  <w:num w:numId="22" w16cid:durableId="83966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73"/>
    <w:rsid w:val="00000632"/>
    <w:rsid w:val="00010A32"/>
    <w:rsid w:val="00020CC7"/>
    <w:rsid w:val="00032B05"/>
    <w:rsid w:val="00053057"/>
    <w:rsid w:val="000534A4"/>
    <w:rsid w:val="000607A6"/>
    <w:rsid w:val="00061E7E"/>
    <w:rsid w:val="00075BBE"/>
    <w:rsid w:val="00077C73"/>
    <w:rsid w:val="00094D34"/>
    <w:rsid w:val="000953C1"/>
    <w:rsid w:val="000A0231"/>
    <w:rsid w:val="000A1ACF"/>
    <w:rsid w:val="000A40A4"/>
    <w:rsid w:val="000B0E4E"/>
    <w:rsid w:val="000B4D19"/>
    <w:rsid w:val="000C21FC"/>
    <w:rsid w:val="000C6E23"/>
    <w:rsid w:val="000C7754"/>
    <w:rsid w:val="000E5CCC"/>
    <w:rsid w:val="000F0773"/>
    <w:rsid w:val="0010023F"/>
    <w:rsid w:val="00100317"/>
    <w:rsid w:val="00101333"/>
    <w:rsid w:val="00107709"/>
    <w:rsid w:val="001159AD"/>
    <w:rsid w:val="00127E33"/>
    <w:rsid w:val="0013368F"/>
    <w:rsid w:val="001349F1"/>
    <w:rsid w:val="001354B7"/>
    <w:rsid w:val="001525A2"/>
    <w:rsid w:val="00155937"/>
    <w:rsid w:val="0016162F"/>
    <w:rsid w:val="00161B14"/>
    <w:rsid w:val="00163FFD"/>
    <w:rsid w:val="00166C4E"/>
    <w:rsid w:val="00176474"/>
    <w:rsid w:val="00185B0C"/>
    <w:rsid w:val="001A5810"/>
    <w:rsid w:val="001A7BA2"/>
    <w:rsid w:val="001B1EDB"/>
    <w:rsid w:val="001C1B30"/>
    <w:rsid w:val="001C1CEE"/>
    <w:rsid w:val="001C7594"/>
    <w:rsid w:val="001D33B5"/>
    <w:rsid w:val="001F2222"/>
    <w:rsid w:val="001F4185"/>
    <w:rsid w:val="001F4973"/>
    <w:rsid w:val="001F5744"/>
    <w:rsid w:val="001F7E4E"/>
    <w:rsid w:val="002102F7"/>
    <w:rsid w:val="00210E2A"/>
    <w:rsid w:val="00212B4E"/>
    <w:rsid w:val="00212B9E"/>
    <w:rsid w:val="00213C47"/>
    <w:rsid w:val="00214C1E"/>
    <w:rsid w:val="00216128"/>
    <w:rsid w:val="002252D1"/>
    <w:rsid w:val="002269FB"/>
    <w:rsid w:val="00227CB2"/>
    <w:rsid w:val="00231B1C"/>
    <w:rsid w:val="00237059"/>
    <w:rsid w:val="00260803"/>
    <w:rsid w:val="00260981"/>
    <w:rsid w:val="002704F3"/>
    <w:rsid w:val="00272613"/>
    <w:rsid w:val="00275722"/>
    <w:rsid w:val="00276036"/>
    <w:rsid w:val="0028441D"/>
    <w:rsid w:val="0029054E"/>
    <w:rsid w:val="00291DBB"/>
    <w:rsid w:val="00294466"/>
    <w:rsid w:val="002A4B6B"/>
    <w:rsid w:val="002A67B3"/>
    <w:rsid w:val="002B5B66"/>
    <w:rsid w:val="002D7B3A"/>
    <w:rsid w:val="002E60D1"/>
    <w:rsid w:val="002F505C"/>
    <w:rsid w:val="00300140"/>
    <w:rsid w:val="00311B4A"/>
    <w:rsid w:val="00323B36"/>
    <w:rsid w:val="00334A15"/>
    <w:rsid w:val="00350764"/>
    <w:rsid w:val="00352701"/>
    <w:rsid w:val="00353012"/>
    <w:rsid w:val="00360E5D"/>
    <w:rsid w:val="003670A4"/>
    <w:rsid w:val="00367F92"/>
    <w:rsid w:val="0038107A"/>
    <w:rsid w:val="0038288B"/>
    <w:rsid w:val="00387DE2"/>
    <w:rsid w:val="00393E83"/>
    <w:rsid w:val="00397822"/>
    <w:rsid w:val="003A316F"/>
    <w:rsid w:val="003A702E"/>
    <w:rsid w:val="003B76D1"/>
    <w:rsid w:val="003C4536"/>
    <w:rsid w:val="003C54F4"/>
    <w:rsid w:val="003D583A"/>
    <w:rsid w:val="003E1D59"/>
    <w:rsid w:val="003E61D8"/>
    <w:rsid w:val="003F5FFA"/>
    <w:rsid w:val="00400D24"/>
    <w:rsid w:val="00404079"/>
    <w:rsid w:val="00411DB3"/>
    <w:rsid w:val="00414751"/>
    <w:rsid w:val="00415A15"/>
    <w:rsid w:val="00417A74"/>
    <w:rsid w:val="00441E0E"/>
    <w:rsid w:val="00444B14"/>
    <w:rsid w:val="004466C8"/>
    <w:rsid w:val="00451C62"/>
    <w:rsid w:val="00457AA0"/>
    <w:rsid w:val="00465D8D"/>
    <w:rsid w:val="004665DD"/>
    <w:rsid w:val="00483347"/>
    <w:rsid w:val="00484205"/>
    <w:rsid w:val="00496F60"/>
    <w:rsid w:val="00497306"/>
    <w:rsid w:val="004B45E2"/>
    <w:rsid w:val="004C071E"/>
    <w:rsid w:val="004C20B4"/>
    <w:rsid w:val="004C2524"/>
    <w:rsid w:val="004C7BF4"/>
    <w:rsid w:val="004D2E9F"/>
    <w:rsid w:val="004D3034"/>
    <w:rsid w:val="004F1553"/>
    <w:rsid w:val="004F4A8F"/>
    <w:rsid w:val="004F7346"/>
    <w:rsid w:val="00516437"/>
    <w:rsid w:val="00524703"/>
    <w:rsid w:val="0052695C"/>
    <w:rsid w:val="00531C63"/>
    <w:rsid w:val="00551779"/>
    <w:rsid w:val="00551E56"/>
    <w:rsid w:val="00556FA1"/>
    <w:rsid w:val="00560247"/>
    <w:rsid w:val="00572034"/>
    <w:rsid w:val="005818BB"/>
    <w:rsid w:val="0058362E"/>
    <w:rsid w:val="00586D6D"/>
    <w:rsid w:val="0059669C"/>
    <w:rsid w:val="00596A1C"/>
    <w:rsid w:val="00596E92"/>
    <w:rsid w:val="00597EF4"/>
    <w:rsid w:val="005A1E54"/>
    <w:rsid w:val="005B0FE7"/>
    <w:rsid w:val="005B1AD9"/>
    <w:rsid w:val="005B6B35"/>
    <w:rsid w:val="005B6EE7"/>
    <w:rsid w:val="005C0D8F"/>
    <w:rsid w:val="005E0DE0"/>
    <w:rsid w:val="005E4302"/>
    <w:rsid w:val="005E7F1F"/>
    <w:rsid w:val="005F35B0"/>
    <w:rsid w:val="005F6D69"/>
    <w:rsid w:val="00600BD3"/>
    <w:rsid w:val="0063428F"/>
    <w:rsid w:val="00641898"/>
    <w:rsid w:val="00650A1C"/>
    <w:rsid w:val="00651A1C"/>
    <w:rsid w:val="00657946"/>
    <w:rsid w:val="00664A9B"/>
    <w:rsid w:val="0068242A"/>
    <w:rsid w:val="00682BB3"/>
    <w:rsid w:val="00693DA5"/>
    <w:rsid w:val="006C1155"/>
    <w:rsid w:val="006C3B6C"/>
    <w:rsid w:val="006D41EB"/>
    <w:rsid w:val="006F020D"/>
    <w:rsid w:val="00712014"/>
    <w:rsid w:val="0072018C"/>
    <w:rsid w:val="00724020"/>
    <w:rsid w:val="00732E32"/>
    <w:rsid w:val="00735E99"/>
    <w:rsid w:val="007364A3"/>
    <w:rsid w:val="00745773"/>
    <w:rsid w:val="007512ED"/>
    <w:rsid w:val="007541D8"/>
    <w:rsid w:val="007548D1"/>
    <w:rsid w:val="007677F9"/>
    <w:rsid w:val="0076796A"/>
    <w:rsid w:val="00770A32"/>
    <w:rsid w:val="00772D84"/>
    <w:rsid w:val="0077671C"/>
    <w:rsid w:val="007872F6"/>
    <w:rsid w:val="007A10B0"/>
    <w:rsid w:val="007A546B"/>
    <w:rsid w:val="007B78DB"/>
    <w:rsid w:val="007C245C"/>
    <w:rsid w:val="007C5797"/>
    <w:rsid w:val="007D1FC4"/>
    <w:rsid w:val="007D6EBE"/>
    <w:rsid w:val="007E2B14"/>
    <w:rsid w:val="007E37D1"/>
    <w:rsid w:val="007E604E"/>
    <w:rsid w:val="007F4899"/>
    <w:rsid w:val="007F56FD"/>
    <w:rsid w:val="007F61A2"/>
    <w:rsid w:val="00800782"/>
    <w:rsid w:val="00822024"/>
    <w:rsid w:val="00822AD1"/>
    <w:rsid w:val="00827CFB"/>
    <w:rsid w:val="00833C4D"/>
    <w:rsid w:val="00837C1F"/>
    <w:rsid w:val="008420D0"/>
    <w:rsid w:val="00865862"/>
    <w:rsid w:val="00876A78"/>
    <w:rsid w:val="00884B9E"/>
    <w:rsid w:val="008851A5"/>
    <w:rsid w:val="00886229"/>
    <w:rsid w:val="00896E2F"/>
    <w:rsid w:val="008B1811"/>
    <w:rsid w:val="008B3502"/>
    <w:rsid w:val="008C0ACD"/>
    <w:rsid w:val="008C23C1"/>
    <w:rsid w:val="008C5F1F"/>
    <w:rsid w:val="008D196A"/>
    <w:rsid w:val="008D2152"/>
    <w:rsid w:val="008E102E"/>
    <w:rsid w:val="008E54C4"/>
    <w:rsid w:val="008E6135"/>
    <w:rsid w:val="008E7C65"/>
    <w:rsid w:val="00914C0E"/>
    <w:rsid w:val="009206C7"/>
    <w:rsid w:val="009331E6"/>
    <w:rsid w:val="0093387F"/>
    <w:rsid w:val="0093497B"/>
    <w:rsid w:val="00940504"/>
    <w:rsid w:val="0096017B"/>
    <w:rsid w:val="0097047E"/>
    <w:rsid w:val="00973C51"/>
    <w:rsid w:val="00985587"/>
    <w:rsid w:val="009928CD"/>
    <w:rsid w:val="009972B9"/>
    <w:rsid w:val="009A47E3"/>
    <w:rsid w:val="009B6F96"/>
    <w:rsid w:val="009D4363"/>
    <w:rsid w:val="009F2DB6"/>
    <w:rsid w:val="009F7838"/>
    <w:rsid w:val="009F7F3C"/>
    <w:rsid w:val="00A00BBC"/>
    <w:rsid w:val="00A03F24"/>
    <w:rsid w:val="00A1628E"/>
    <w:rsid w:val="00A24A42"/>
    <w:rsid w:val="00A60164"/>
    <w:rsid w:val="00A63CE8"/>
    <w:rsid w:val="00A6546C"/>
    <w:rsid w:val="00A67400"/>
    <w:rsid w:val="00A81685"/>
    <w:rsid w:val="00A84195"/>
    <w:rsid w:val="00A929D2"/>
    <w:rsid w:val="00A92D44"/>
    <w:rsid w:val="00AB0BAC"/>
    <w:rsid w:val="00AB24BA"/>
    <w:rsid w:val="00AC6A33"/>
    <w:rsid w:val="00AE6A59"/>
    <w:rsid w:val="00AF1587"/>
    <w:rsid w:val="00AF3B48"/>
    <w:rsid w:val="00AF58FA"/>
    <w:rsid w:val="00B2153B"/>
    <w:rsid w:val="00B23C97"/>
    <w:rsid w:val="00B24613"/>
    <w:rsid w:val="00B352A9"/>
    <w:rsid w:val="00B40162"/>
    <w:rsid w:val="00B43FCA"/>
    <w:rsid w:val="00B464BD"/>
    <w:rsid w:val="00B46801"/>
    <w:rsid w:val="00B50510"/>
    <w:rsid w:val="00B55968"/>
    <w:rsid w:val="00B73017"/>
    <w:rsid w:val="00B73587"/>
    <w:rsid w:val="00B736FC"/>
    <w:rsid w:val="00B75605"/>
    <w:rsid w:val="00B847B9"/>
    <w:rsid w:val="00B85935"/>
    <w:rsid w:val="00B93238"/>
    <w:rsid w:val="00BA01DF"/>
    <w:rsid w:val="00BA3959"/>
    <w:rsid w:val="00BB5DA8"/>
    <w:rsid w:val="00BC377D"/>
    <w:rsid w:val="00BC7C47"/>
    <w:rsid w:val="00BD4027"/>
    <w:rsid w:val="00BE0E80"/>
    <w:rsid w:val="00BE3C6B"/>
    <w:rsid w:val="00BE7A61"/>
    <w:rsid w:val="00BE7C02"/>
    <w:rsid w:val="00BF0159"/>
    <w:rsid w:val="00BF2088"/>
    <w:rsid w:val="00C008DD"/>
    <w:rsid w:val="00C1059E"/>
    <w:rsid w:val="00C12335"/>
    <w:rsid w:val="00C1332F"/>
    <w:rsid w:val="00C1702E"/>
    <w:rsid w:val="00C20DC5"/>
    <w:rsid w:val="00C21C20"/>
    <w:rsid w:val="00C3625F"/>
    <w:rsid w:val="00C43E7F"/>
    <w:rsid w:val="00C46F28"/>
    <w:rsid w:val="00C474EF"/>
    <w:rsid w:val="00C5146A"/>
    <w:rsid w:val="00C53F10"/>
    <w:rsid w:val="00C57713"/>
    <w:rsid w:val="00C73568"/>
    <w:rsid w:val="00C80052"/>
    <w:rsid w:val="00C80083"/>
    <w:rsid w:val="00C83121"/>
    <w:rsid w:val="00C83C22"/>
    <w:rsid w:val="00C83FC6"/>
    <w:rsid w:val="00C91B4A"/>
    <w:rsid w:val="00C95520"/>
    <w:rsid w:val="00CA4A39"/>
    <w:rsid w:val="00CB0613"/>
    <w:rsid w:val="00CB5A57"/>
    <w:rsid w:val="00CD0261"/>
    <w:rsid w:val="00CD03BC"/>
    <w:rsid w:val="00CF6FF4"/>
    <w:rsid w:val="00D02ABC"/>
    <w:rsid w:val="00D034D2"/>
    <w:rsid w:val="00D05803"/>
    <w:rsid w:val="00D1325A"/>
    <w:rsid w:val="00D26EB9"/>
    <w:rsid w:val="00D3104B"/>
    <w:rsid w:val="00D373D5"/>
    <w:rsid w:val="00D42166"/>
    <w:rsid w:val="00D425FE"/>
    <w:rsid w:val="00D472E3"/>
    <w:rsid w:val="00D47F2E"/>
    <w:rsid w:val="00D572CD"/>
    <w:rsid w:val="00D606E6"/>
    <w:rsid w:val="00D6071A"/>
    <w:rsid w:val="00D60BCD"/>
    <w:rsid w:val="00D622CA"/>
    <w:rsid w:val="00D77067"/>
    <w:rsid w:val="00D8147E"/>
    <w:rsid w:val="00D85A7D"/>
    <w:rsid w:val="00D86851"/>
    <w:rsid w:val="00D90D69"/>
    <w:rsid w:val="00D93D97"/>
    <w:rsid w:val="00DA048E"/>
    <w:rsid w:val="00DA50E2"/>
    <w:rsid w:val="00DC558F"/>
    <w:rsid w:val="00DD3C29"/>
    <w:rsid w:val="00DD58BA"/>
    <w:rsid w:val="00DE04A3"/>
    <w:rsid w:val="00DE3D92"/>
    <w:rsid w:val="00DF5FE8"/>
    <w:rsid w:val="00E0048C"/>
    <w:rsid w:val="00E02387"/>
    <w:rsid w:val="00E0453A"/>
    <w:rsid w:val="00E17A4C"/>
    <w:rsid w:val="00E2323F"/>
    <w:rsid w:val="00E53355"/>
    <w:rsid w:val="00E54B6E"/>
    <w:rsid w:val="00E60A98"/>
    <w:rsid w:val="00E70D36"/>
    <w:rsid w:val="00E73F46"/>
    <w:rsid w:val="00E75B59"/>
    <w:rsid w:val="00E805D8"/>
    <w:rsid w:val="00E826D3"/>
    <w:rsid w:val="00E86177"/>
    <w:rsid w:val="00E97E87"/>
    <w:rsid w:val="00EA09FC"/>
    <w:rsid w:val="00EC20B4"/>
    <w:rsid w:val="00ED170A"/>
    <w:rsid w:val="00ED58BC"/>
    <w:rsid w:val="00ED6763"/>
    <w:rsid w:val="00EE273F"/>
    <w:rsid w:val="00EE5973"/>
    <w:rsid w:val="00F03614"/>
    <w:rsid w:val="00F137A6"/>
    <w:rsid w:val="00F15E6B"/>
    <w:rsid w:val="00F26BE5"/>
    <w:rsid w:val="00F31893"/>
    <w:rsid w:val="00F33BC5"/>
    <w:rsid w:val="00F473DF"/>
    <w:rsid w:val="00F478D1"/>
    <w:rsid w:val="00F61225"/>
    <w:rsid w:val="00F61F7A"/>
    <w:rsid w:val="00F818D0"/>
    <w:rsid w:val="00F83EEC"/>
    <w:rsid w:val="00F86CD9"/>
    <w:rsid w:val="00F934D3"/>
    <w:rsid w:val="00FA31D8"/>
    <w:rsid w:val="00FA71D3"/>
    <w:rsid w:val="00FA7F1E"/>
    <w:rsid w:val="00FB1537"/>
    <w:rsid w:val="00FB6555"/>
    <w:rsid w:val="00FC23C1"/>
    <w:rsid w:val="00FC3105"/>
    <w:rsid w:val="00FE31B9"/>
    <w:rsid w:val="00FE5BA3"/>
    <w:rsid w:val="00FF06EF"/>
    <w:rsid w:val="00FF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13EC03"/>
  <w15:chartTrackingRefBased/>
  <w15:docId w15:val="{00502FD8-5B9C-4802-A2E1-8D59D7CF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ind w:left="720" w:hanging="720"/>
      <w:outlineLvl w:val="3"/>
    </w:pPr>
    <w:rPr>
      <w:b/>
      <w:sz w:val="24"/>
      <w:u w:val="single"/>
    </w:rPr>
  </w:style>
  <w:style w:type="paragraph" w:styleId="Heading5">
    <w:name w:val="heading 5"/>
    <w:basedOn w:val="Normal"/>
    <w:next w:val="Normal"/>
    <w:qFormat/>
    <w:pPr>
      <w:keepNext/>
      <w:jc w:val="both"/>
      <w:outlineLvl w:val="4"/>
    </w:pPr>
    <w:rPr>
      <w:b/>
      <w:sz w:val="24"/>
      <w:u w:val="single"/>
    </w:rPr>
  </w:style>
  <w:style w:type="paragraph" w:styleId="Heading6">
    <w:name w:val="heading 6"/>
    <w:basedOn w:val="Normal"/>
    <w:next w:val="Normal"/>
    <w:qFormat/>
    <w:pPr>
      <w:keepNext/>
      <w:ind w:left="720" w:hanging="720"/>
      <w:jc w:val="both"/>
      <w:outlineLvl w:val="5"/>
    </w:pPr>
    <w:rPr>
      <w:b/>
      <w:sz w:val="24"/>
      <w:u w:val="single"/>
    </w:rPr>
  </w:style>
  <w:style w:type="paragraph" w:styleId="Heading7">
    <w:name w:val="heading 7"/>
    <w:basedOn w:val="Normal"/>
    <w:next w:val="Normal"/>
    <w:qFormat/>
    <w:pPr>
      <w:keepNext/>
      <w:ind w:left="720" w:hanging="720"/>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hanging="720"/>
    </w:pPr>
    <w:rPr>
      <w:b/>
      <w:sz w:val="24"/>
    </w:rPr>
  </w:style>
  <w:style w:type="paragraph" w:styleId="BodyTextIndent3">
    <w:name w:val="Body Text Indent 3"/>
    <w:basedOn w:val="Normal"/>
    <w:pPr>
      <w:ind w:left="720" w:hanging="720"/>
    </w:pPr>
    <w:rPr>
      <w:sz w:val="24"/>
    </w:rPr>
  </w:style>
  <w:style w:type="paragraph" w:styleId="BodyText">
    <w:name w:val="Body Text"/>
    <w:basedOn w:val="Normal"/>
    <w:rPr>
      <w:sz w:val="24"/>
    </w:rPr>
  </w:style>
  <w:style w:type="paragraph" w:styleId="Header">
    <w:name w:val="header"/>
    <w:basedOn w:val="Normal"/>
    <w:rsid w:val="00AE6A59"/>
    <w:pPr>
      <w:tabs>
        <w:tab w:val="center" w:pos="4153"/>
        <w:tab w:val="right" w:pos="8306"/>
      </w:tabs>
    </w:pPr>
  </w:style>
  <w:style w:type="paragraph" w:styleId="Footer">
    <w:name w:val="footer"/>
    <w:basedOn w:val="Normal"/>
    <w:link w:val="FooterChar"/>
    <w:uiPriority w:val="99"/>
    <w:rsid w:val="00AE6A59"/>
    <w:pPr>
      <w:tabs>
        <w:tab w:val="center" w:pos="4153"/>
        <w:tab w:val="right" w:pos="8306"/>
      </w:tabs>
    </w:pPr>
  </w:style>
  <w:style w:type="character" w:styleId="PageNumber">
    <w:name w:val="page number"/>
    <w:basedOn w:val="DefaultParagraphFont"/>
    <w:rsid w:val="00AE6A59"/>
  </w:style>
  <w:style w:type="paragraph" w:styleId="BalloonText">
    <w:name w:val="Balloon Text"/>
    <w:basedOn w:val="Normal"/>
    <w:semiHidden/>
    <w:rsid w:val="006C3B6C"/>
    <w:rPr>
      <w:rFonts w:ascii="Tahoma" w:hAnsi="Tahoma" w:cs="Tahoma"/>
      <w:sz w:val="16"/>
      <w:szCs w:val="16"/>
    </w:rPr>
  </w:style>
  <w:style w:type="character" w:styleId="Hyperlink">
    <w:name w:val="Hyperlink"/>
    <w:rsid w:val="00C1059E"/>
    <w:rPr>
      <w:color w:val="0000FF"/>
      <w:u w:val="single"/>
    </w:rPr>
  </w:style>
  <w:style w:type="paragraph" w:customStyle="1" w:styleId="CharCharCharCharCharChar">
    <w:name w:val="Char Char Char Char Char Char"/>
    <w:basedOn w:val="Normal"/>
    <w:rsid w:val="00B46801"/>
    <w:pPr>
      <w:numPr>
        <w:numId w:val="2"/>
      </w:numPr>
      <w:spacing w:after="160" w:line="240" w:lineRule="exact"/>
    </w:pPr>
    <w:rPr>
      <w:rFonts w:ascii="Arial" w:hAnsi="Arial" w:cs="Arial"/>
      <w:lang w:val="en-US"/>
    </w:rPr>
  </w:style>
  <w:style w:type="character" w:customStyle="1" w:styleId="Heading2Char">
    <w:name w:val="Heading 2 Char"/>
    <w:link w:val="Heading2"/>
    <w:rsid w:val="00BA3959"/>
    <w:rPr>
      <w:b/>
      <w:sz w:val="24"/>
      <w:lang w:eastAsia="en-US"/>
    </w:rPr>
  </w:style>
  <w:style w:type="paragraph" w:customStyle="1" w:styleId="StyleHeading3Arial12ptNotItalic">
    <w:name w:val="Style Heading 3 + Arial 12 pt Not Italic"/>
    <w:basedOn w:val="Heading3"/>
    <w:rsid w:val="00094D34"/>
    <w:pPr>
      <w:spacing w:line="360" w:lineRule="auto"/>
    </w:pPr>
    <w:rPr>
      <w:rFonts w:ascii="Arial" w:hAnsi="Arial"/>
      <w:bCs/>
      <w:u w:val="none"/>
    </w:rPr>
  </w:style>
  <w:style w:type="paragraph" w:styleId="ListParagraph">
    <w:name w:val="List Paragraph"/>
    <w:basedOn w:val="Normal"/>
    <w:uiPriority w:val="34"/>
    <w:qFormat/>
    <w:rsid w:val="00094D34"/>
    <w:pPr>
      <w:ind w:left="720"/>
    </w:pPr>
  </w:style>
  <w:style w:type="character" w:customStyle="1" w:styleId="FooterChar">
    <w:name w:val="Footer Char"/>
    <w:link w:val="Footer"/>
    <w:uiPriority w:val="99"/>
    <w:rsid w:val="00884B9E"/>
    <w:rPr>
      <w:lang w:eastAsia="en-US"/>
    </w:rPr>
  </w:style>
  <w:style w:type="character" w:styleId="CommentReference">
    <w:name w:val="annotation reference"/>
    <w:uiPriority w:val="99"/>
    <w:semiHidden/>
    <w:unhideWhenUsed/>
    <w:rsid w:val="00735E99"/>
    <w:rPr>
      <w:sz w:val="16"/>
      <w:szCs w:val="16"/>
    </w:rPr>
  </w:style>
  <w:style w:type="paragraph" w:styleId="CommentText">
    <w:name w:val="annotation text"/>
    <w:basedOn w:val="Normal"/>
    <w:link w:val="CommentTextChar"/>
    <w:uiPriority w:val="99"/>
    <w:semiHidden/>
    <w:unhideWhenUsed/>
    <w:rsid w:val="00735E99"/>
  </w:style>
  <w:style w:type="character" w:customStyle="1" w:styleId="CommentTextChar">
    <w:name w:val="Comment Text Char"/>
    <w:link w:val="CommentText"/>
    <w:uiPriority w:val="99"/>
    <w:semiHidden/>
    <w:rsid w:val="00735E99"/>
    <w:rPr>
      <w:lang w:eastAsia="en-US"/>
    </w:rPr>
  </w:style>
  <w:style w:type="paragraph" w:styleId="CommentSubject">
    <w:name w:val="annotation subject"/>
    <w:basedOn w:val="CommentText"/>
    <w:next w:val="CommentText"/>
    <w:link w:val="CommentSubjectChar"/>
    <w:uiPriority w:val="99"/>
    <w:semiHidden/>
    <w:unhideWhenUsed/>
    <w:rsid w:val="00735E99"/>
    <w:rPr>
      <w:b/>
      <w:bCs/>
    </w:rPr>
  </w:style>
  <w:style w:type="character" w:customStyle="1" w:styleId="CommentSubjectChar">
    <w:name w:val="Comment Subject Char"/>
    <w:link w:val="CommentSubject"/>
    <w:uiPriority w:val="99"/>
    <w:semiHidden/>
    <w:rsid w:val="00735E99"/>
    <w:rPr>
      <w:b/>
      <w:bCs/>
      <w:lang w:eastAsia="en-US"/>
    </w:rPr>
  </w:style>
  <w:style w:type="character" w:styleId="UnresolvedMention">
    <w:name w:val="Unresolved Mention"/>
    <w:uiPriority w:val="99"/>
    <w:semiHidden/>
    <w:unhideWhenUsed/>
    <w:rsid w:val="0068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msleyt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msleyt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msleytc@gmail.com" TargetMode="External"/><Relationship Id="rId4" Type="http://schemas.openxmlformats.org/officeDocument/2006/relationships/settings" Target="settings.xml"/><Relationship Id="rId9" Type="http://schemas.openxmlformats.org/officeDocument/2006/relationships/hyperlink" Target="http://www.helmsleytowncouncil.co.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E2FF-E2BE-4E00-AF3C-64EC495A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Ethan Frome</vt:lpstr>
    </vt:vector>
  </TitlesOfParts>
  <Company>Pickering Town Council</Company>
  <LinksUpToDate>false</LinksUpToDate>
  <CharactersWithSpaces>26180</CharactersWithSpaces>
  <SharedDoc>false</SharedDoc>
  <HLinks>
    <vt:vector size="6" baseType="variant">
      <vt:variant>
        <vt:i4>1048676</vt:i4>
      </vt:variant>
      <vt:variant>
        <vt:i4>0</vt:i4>
      </vt:variant>
      <vt:variant>
        <vt:i4>0</vt:i4>
      </vt:variant>
      <vt:variant>
        <vt:i4>5</vt:i4>
      </vt:variant>
      <vt:variant>
        <vt:lpwstr>mailto:townclerk@pickering.gov.uk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Victoria Ellis</dc:creator>
  <cp:keywords>Ethan</cp:keywords>
  <cp:lastModifiedBy>Victoria Ellis</cp:lastModifiedBy>
  <cp:revision>36</cp:revision>
  <cp:lastPrinted>2019-10-28T10:31:00Z</cp:lastPrinted>
  <dcterms:created xsi:type="dcterms:W3CDTF">2024-10-02T15:08:00Z</dcterms:created>
  <dcterms:modified xsi:type="dcterms:W3CDTF">2024-10-15T10:26:00Z</dcterms:modified>
</cp:coreProperties>
</file>